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Сведения о доходах, расходах,</w:t>
      </w:r>
    </w:p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 период с 1 января 2018 г. по 31 декабря 2018 г. </w:t>
      </w:r>
    </w:p>
    <w:p w:rsidR="00273671" w:rsidRDefault="00273671" w:rsidP="003B645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9"/>
        <w:gridCol w:w="2287"/>
        <w:gridCol w:w="58"/>
        <w:gridCol w:w="896"/>
        <w:gridCol w:w="47"/>
        <w:gridCol w:w="1417"/>
        <w:gridCol w:w="6"/>
        <w:gridCol w:w="1838"/>
        <w:gridCol w:w="6"/>
        <w:gridCol w:w="705"/>
        <w:gridCol w:w="660"/>
        <w:gridCol w:w="46"/>
        <w:gridCol w:w="1139"/>
        <w:gridCol w:w="75"/>
        <w:gridCol w:w="634"/>
        <w:gridCol w:w="91"/>
        <w:gridCol w:w="476"/>
        <w:gridCol w:w="59"/>
        <w:gridCol w:w="1440"/>
        <w:gridCol w:w="59"/>
        <w:gridCol w:w="1201"/>
        <w:gridCol w:w="75"/>
        <w:gridCol w:w="1276"/>
      </w:tblGrid>
      <w:tr w:rsidR="00273671" w:rsidTr="00D2636E">
        <w:tc>
          <w:tcPr>
            <w:tcW w:w="5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28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678" w:type="dxa"/>
            <w:gridSpan w:val="7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5" w:type="dxa"/>
            <w:gridSpan w:val="5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3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r:id="rId4" w:anchor="P278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279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273671" w:rsidTr="00D2636E">
        <w:trPr>
          <w:cantSplit/>
          <w:trHeight w:val="2911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706" w:type="dxa"/>
            <w:gridSpan w:val="2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139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gridSpan w:val="2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gridSpan w:val="2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748"/>
        </w:trPr>
        <w:tc>
          <w:tcPr>
            <w:tcW w:w="539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8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Курицина Татьяна Николаевна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Заместитель  главы администра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ции МО Огаревское 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1/3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65,70</w:t>
            </w: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53,40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Toyota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Land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Cruiser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2008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786635,25</w:t>
            </w:r>
          </w:p>
        </w:tc>
        <w:tc>
          <w:tcPr>
            <w:tcW w:w="1276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D2636E">
        <w:trPr>
          <w:trHeight w:val="2356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844" w:type="dxa"/>
            <w:gridSpan w:val="2"/>
          </w:tcPr>
          <w:p w:rsidR="00273671" w:rsidRDefault="0027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930"/>
        </w:trPr>
        <w:tc>
          <w:tcPr>
            <w:tcW w:w="5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53,40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грузовой,  УАЗ 330301,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1988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73671" w:rsidRDefault="00273671" w:rsidP="007E72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472457,98</w:t>
            </w:r>
          </w:p>
        </w:tc>
        <w:tc>
          <w:tcPr>
            <w:tcW w:w="1276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D2636E">
        <w:trPr>
          <w:trHeight w:val="1020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2270,00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3439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жома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1230,00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52,4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375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4" w:type="dxa"/>
            <w:gridSpan w:val="2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54,00</w:t>
            </w:r>
          </w:p>
        </w:tc>
        <w:tc>
          <w:tcPr>
            <w:tcW w:w="706" w:type="dxa"/>
            <w:gridSpan w:val="2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767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Мототранспортное средство мотоцикл УРАЛ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1990 г</w:t>
              </w:r>
            </w:smartTag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D2636E">
        <w:trPr>
          <w:trHeight w:val="543"/>
        </w:trPr>
        <w:tc>
          <w:tcPr>
            <w:tcW w:w="539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8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Дружинина Марина Яковлевна</w:t>
            </w:r>
          </w:p>
        </w:tc>
        <w:tc>
          <w:tcPr>
            <w:tcW w:w="1001" w:type="dxa"/>
            <w:gridSpan w:val="3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организационной работе и работе с территориями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36,40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451401,04</w:t>
            </w:r>
          </w:p>
        </w:tc>
        <w:tc>
          <w:tcPr>
            <w:tcW w:w="1276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D2636E">
        <w:trPr>
          <w:trHeight w:val="1804"/>
        </w:trPr>
        <w:tc>
          <w:tcPr>
            <w:tcW w:w="539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1" w:type="dxa"/>
            <w:gridSpan w:val="3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36,40</w:t>
            </w:r>
          </w:p>
        </w:tc>
        <w:tc>
          <w:tcPr>
            <w:tcW w:w="567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Hyundai Solaris 2015</w:t>
            </w:r>
          </w:p>
        </w:tc>
        <w:tc>
          <w:tcPr>
            <w:tcW w:w="1276" w:type="dxa"/>
            <w:gridSpan w:val="2"/>
          </w:tcPr>
          <w:p w:rsidR="00273671" w:rsidRDefault="00273671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614101,84</w:t>
            </w:r>
          </w:p>
        </w:tc>
        <w:tc>
          <w:tcPr>
            <w:tcW w:w="1276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D2636E">
        <w:trPr>
          <w:trHeight w:val="2034"/>
        </w:trPr>
        <w:tc>
          <w:tcPr>
            <w:tcW w:w="5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87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Зайцева Ольга Владимировна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земельным и имущественным отношениям</w:t>
            </w: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½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Nissan</w:t>
            </w:r>
            <w:r>
              <w:rPr>
                <w:rFonts w:ascii="Arial" w:hAnsi="Arial" w:cs="Arial"/>
                <w:sz w:val="20"/>
              </w:rPr>
              <w:t xml:space="preserve"> Патфайндер,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2006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273671" w:rsidRDefault="00273671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289353,54</w:t>
            </w:r>
          </w:p>
        </w:tc>
        <w:tc>
          <w:tcPr>
            <w:tcW w:w="1276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D2636E">
        <w:trPr>
          <w:trHeight w:val="1800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Участок под индивидуальное жилищное строительство</w:t>
            </w: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765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A5431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4918,00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</w:tc>
        <w:tc>
          <w:tcPr>
            <w:tcW w:w="567" w:type="dxa"/>
            <w:gridSpan w:val="2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Volkswagen Touareg</w:t>
            </w:r>
            <w:r>
              <w:rPr>
                <w:rFonts w:ascii="Arial" w:hAnsi="Arial" w:cs="Arial"/>
                <w:sz w:val="20"/>
              </w:rPr>
              <w:t xml:space="preserve"> 2008</w:t>
            </w:r>
          </w:p>
        </w:tc>
        <w:tc>
          <w:tcPr>
            <w:tcW w:w="1276" w:type="dxa"/>
            <w:gridSpan w:val="2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225816,03</w:t>
            </w:r>
          </w:p>
        </w:tc>
        <w:tc>
          <w:tcPr>
            <w:tcW w:w="1276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D2636E">
        <w:trPr>
          <w:trHeight w:val="1050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A5431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2145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93,5</w:t>
            </w: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710"/>
        </w:trPr>
        <w:tc>
          <w:tcPr>
            <w:tcW w:w="539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28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Красовская Надежда Михайловна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территориального подразделения</w:t>
            </w: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53,10</w:t>
            </w: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Lada</w:t>
            </w:r>
            <w:r>
              <w:rPr>
                <w:rFonts w:ascii="Arial" w:hAnsi="Arial" w:cs="Arial"/>
                <w:sz w:val="20"/>
              </w:rPr>
              <w:t xml:space="preserve"> (ВАЗ) Калина,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2010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383026,22</w:t>
            </w:r>
          </w:p>
        </w:tc>
        <w:tc>
          <w:tcPr>
            <w:tcW w:w="1276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D2636E">
        <w:trPr>
          <w:trHeight w:val="636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30,30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990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2/3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69,20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1046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072CF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Индивидуальное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870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D2636E">
        <w:trPr>
          <w:trHeight w:val="1155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8015,00</w:t>
            </w:r>
          </w:p>
        </w:tc>
        <w:tc>
          <w:tcPr>
            <w:tcW w:w="706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A54311">
        <w:trPr>
          <w:trHeight w:val="705"/>
        </w:trPr>
        <w:tc>
          <w:tcPr>
            <w:tcW w:w="5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Шавлова Оксана Вячеславовна</w:t>
            </w: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административной и правовой работе</w:t>
            </w: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67,00</w:t>
            </w:r>
          </w:p>
        </w:tc>
        <w:tc>
          <w:tcPr>
            <w:tcW w:w="5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259067,36</w:t>
            </w:r>
          </w:p>
        </w:tc>
        <w:tc>
          <w:tcPr>
            <w:tcW w:w="13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A54311">
        <w:trPr>
          <w:trHeight w:val="735"/>
        </w:trPr>
        <w:tc>
          <w:tcPr>
            <w:tcW w:w="5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67,00</w:t>
            </w:r>
          </w:p>
        </w:tc>
        <w:tc>
          <w:tcPr>
            <w:tcW w:w="5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671" w:rsidRDefault="00273671" w:rsidP="003B6452">
      <w:pPr>
        <w:rPr>
          <w:rFonts w:ascii="Arial" w:hAnsi="Arial" w:cs="Arial"/>
          <w:sz w:val="20"/>
          <w:szCs w:val="20"/>
        </w:rPr>
      </w:pPr>
    </w:p>
    <w:p w:rsidR="00273671" w:rsidRDefault="00273671" w:rsidP="003B6452">
      <w:pPr>
        <w:rPr>
          <w:rFonts w:ascii="Arial" w:hAnsi="Arial" w:cs="Arial"/>
          <w:sz w:val="20"/>
          <w:szCs w:val="20"/>
        </w:rPr>
      </w:pPr>
    </w:p>
    <w:p w:rsidR="00273671" w:rsidRDefault="00273671"/>
    <w:sectPr w:rsidR="00273671" w:rsidSect="003B6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52"/>
    <w:rsid w:val="00072CFA"/>
    <w:rsid w:val="00273671"/>
    <w:rsid w:val="003B6452"/>
    <w:rsid w:val="00507305"/>
    <w:rsid w:val="005D4798"/>
    <w:rsid w:val="006B552A"/>
    <w:rsid w:val="00776CCD"/>
    <w:rsid w:val="007D5652"/>
    <w:rsid w:val="007E72FB"/>
    <w:rsid w:val="007F1D0C"/>
    <w:rsid w:val="0086775B"/>
    <w:rsid w:val="00A54311"/>
    <w:rsid w:val="00AE3498"/>
    <w:rsid w:val="00C373EE"/>
    <w:rsid w:val="00D2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452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3B64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ogarevka71.ru/files/doc/administratsiya/protivodejstvie_korruptsii/svedeniya/X98EOWD8.docx" TargetMode="External"/><Relationship Id="rId4" Type="http://schemas.openxmlformats.org/officeDocument/2006/relationships/hyperlink" Target="http://www.moogarevka71.ru/files/doc/administratsiya/protivodejstvie_korruptsii/svedeniya/X98EOWD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5</Pages>
  <Words>478</Words>
  <Characters>2728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6</cp:revision>
  <dcterms:created xsi:type="dcterms:W3CDTF">2019-04-22T09:21:00Z</dcterms:created>
  <dcterms:modified xsi:type="dcterms:W3CDTF">2019-05-17T06:28:00Z</dcterms:modified>
</cp:coreProperties>
</file>