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C7" w:rsidRDefault="009A3578" w:rsidP="008071C7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A3578">
        <w:rPr>
          <w:rFonts w:ascii="Arial" w:eastAsia="Times New Roman" w:hAnsi="Arial" w:cs="Arial"/>
          <w:color w:val="486DAA"/>
          <w:sz w:val="21"/>
          <w:szCs w:val="21"/>
          <w:shd w:val="clear" w:color="auto" w:fill="FFFFFF"/>
          <w:lang w:eastAsia="ru-RU"/>
        </w:rPr>
        <w:br/>
      </w:r>
      <w:r w:rsidR="008071C7"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A070D93" wp14:editId="6BA090A6">
            <wp:extent cx="1990725" cy="697717"/>
            <wp:effectExtent l="0" t="0" r="0" b="762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953" cy="70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1C7" w:rsidRDefault="008071C7" w:rsidP="00C8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A3578" w:rsidRPr="00162C55" w:rsidRDefault="009A3578" w:rsidP="00C83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Более </w:t>
      </w:r>
      <w:r w:rsidR="00BA5779" w:rsidRPr="00BA577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135 </w:t>
      </w:r>
      <w:r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тысяч реестровых дел оцифровано </w:t>
      </w:r>
      <w:r w:rsidR="00C83D88"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начала</w:t>
      </w:r>
      <w:r w:rsidRPr="00162C5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2023 года</w:t>
      </w:r>
    </w:p>
    <w:p w:rsidR="0076727E" w:rsidRPr="0076727E" w:rsidRDefault="0076727E" w:rsidP="009A3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</w:p>
    <w:p w:rsidR="009A3578" w:rsidRPr="00BA5779" w:rsidRDefault="009A3578" w:rsidP="00C83D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С начала 2023 года </w:t>
      </w:r>
      <w:r w:rsidR="0076727E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Филиалом ППК «</w:t>
      </w:r>
      <w:proofErr w:type="spellStart"/>
      <w:r w:rsidR="0076727E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Роскадастр</w:t>
      </w:r>
      <w:proofErr w:type="spellEnd"/>
      <w:r w:rsidR="0076727E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»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C83D8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по Тульской области</w:t>
      </w:r>
      <w:r w:rsidR="0032450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(далее - Филиал)</w:t>
      </w:r>
      <w:r w:rsidR="00C83D8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переведено в электронный вид более </w:t>
      </w:r>
      <w:r w:rsidR="00BA5779" w:rsidRPr="00BA5779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135</w:t>
      </w:r>
      <w:r w:rsidRP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000 </w:t>
      </w:r>
      <w:r w:rsidR="00BA5779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тысяч </w:t>
      </w:r>
      <w:r w:rsidRP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реестровых дел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(кадастровых дел</w:t>
      </w:r>
      <w:r w:rsidR="0032450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(КД)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– </w:t>
      </w:r>
      <w:r w:rsidR="00BA5779" w:rsidRPr="00BA5779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35 272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, дел правоустанавливающих документов</w:t>
      </w:r>
      <w:r w:rsidR="0032450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(ДПД)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– </w:t>
      </w:r>
      <w:r w:rsidR="00BA5779" w:rsidRPr="00BA5779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100 531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)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 — </w:t>
      </w:r>
      <w:r w:rsidR="00BA5779" w:rsidRPr="00BA5779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56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% от объема, запланированного на год.</w:t>
      </w:r>
    </w:p>
    <w:p w:rsidR="009A3578" w:rsidRPr="00324508" w:rsidRDefault="00324508" w:rsidP="003245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</w:pPr>
      <w:r w:rsidRPr="00BA57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A3578" w:rsidRPr="00BA57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324508">
        <w:rPr>
          <w:rFonts w:ascii="Times New Roman" w:eastAsia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  <w:t xml:space="preserve">С 01.04.2022 сотрудниками </w:t>
      </w:r>
      <w:r>
        <w:rPr>
          <w:rFonts w:ascii="Times New Roman" w:eastAsia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  <w:t xml:space="preserve">Филиала </w:t>
      </w:r>
      <w:r w:rsidRPr="00324508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 xml:space="preserve">переведено в электронный вид </w:t>
      </w:r>
      <w:r w:rsidRPr="00324508">
        <w:rPr>
          <w:rFonts w:ascii="Times New Roman" w:eastAsia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  <w:t>244 614 дел.</w:t>
      </w:r>
      <w:r>
        <w:rPr>
          <w:rFonts w:ascii="Times New Roman" w:eastAsia="Times New Roman" w:hAnsi="Times New Roman" w:cs="Times New Roman"/>
          <w:bCs/>
          <w:i/>
          <w:iCs/>
          <w:color w:val="262626"/>
          <w:sz w:val="28"/>
          <w:szCs w:val="28"/>
          <w:lang w:eastAsia="ru-RU"/>
        </w:rPr>
        <w:t xml:space="preserve"> </w:t>
      </w:r>
      <w:r w:rsidR="00BA5779" w:rsidRPr="00BA57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Преимущества электронного архива очевидны: это и оперативный доступ к данным, что в свою очередь позволяет сократить время оказания государственных услуг, и минимизация рисков порчи или утраты документов</w:t>
      </w:r>
      <w:r w:rsidR="009A3578" w:rsidRPr="009A3578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»,</w:t>
      </w:r>
      <w:r w:rsidR="009A3578"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9A3578" w:rsidRPr="009A3578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—</w:t>
      </w:r>
      <w:r w:rsidR="009A3578"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поясн</w:t>
      </w:r>
      <w:r w:rsidR="005926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ила</w:t>
      </w:r>
      <w:r w:rsidR="009A3578"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592614" w:rsidRPr="00D443C8">
        <w:rPr>
          <w:rFonts w:ascii="Times New Roman" w:hAnsi="Times New Roman" w:cs="Times New Roman"/>
          <w:b/>
          <w:sz w:val="28"/>
          <w:szCs w:val="28"/>
        </w:rPr>
        <w:t>директор филиала ППК «</w:t>
      </w:r>
      <w:proofErr w:type="spellStart"/>
      <w:r w:rsidR="00592614" w:rsidRPr="00D443C8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592614" w:rsidRPr="00D443C8">
        <w:rPr>
          <w:rFonts w:ascii="Times New Roman" w:hAnsi="Times New Roman" w:cs="Times New Roman"/>
          <w:b/>
          <w:sz w:val="28"/>
          <w:szCs w:val="28"/>
        </w:rPr>
        <w:t>» по Тульской области Светлана Васюнина.</w:t>
      </w:r>
    </w:p>
    <w:p w:rsidR="00BA5779" w:rsidRDefault="00BA5779" w:rsidP="00BA57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Филиалом осуществляется загрузка электронных образов ДПД и КД в программу «Информационная система управления архивом реестровых дел и книг учета документов» (далее – ИС «Архив»).</w:t>
      </w:r>
    </w:p>
    <w:p w:rsidR="00BA5779" w:rsidRDefault="00BA5779" w:rsidP="00BA577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A577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июль </w:t>
      </w:r>
      <w:r w:rsidRPr="00BA5779">
        <w:rPr>
          <w:rFonts w:ascii="Times New Roman" w:hAnsi="Times New Roman"/>
          <w:color w:val="000000"/>
          <w:sz w:val="28"/>
          <w:szCs w:val="28"/>
        </w:rPr>
        <w:t xml:space="preserve">Филиалом загружено в </w:t>
      </w:r>
      <w:r>
        <w:rPr>
          <w:rFonts w:ascii="Times New Roman" w:hAnsi="Times New Roman"/>
          <w:color w:val="000000"/>
          <w:sz w:val="28"/>
          <w:szCs w:val="28"/>
        </w:rPr>
        <w:t xml:space="preserve">ИС «Архив» </w:t>
      </w:r>
      <w:r w:rsidRPr="00BA5779">
        <w:rPr>
          <w:rFonts w:ascii="Times New Roman" w:hAnsi="Times New Roman"/>
          <w:color w:val="000000"/>
          <w:sz w:val="28"/>
          <w:szCs w:val="28"/>
        </w:rPr>
        <w:t xml:space="preserve">14957 </w:t>
      </w:r>
      <w:r>
        <w:rPr>
          <w:rFonts w:ascii="Times New Roman" w:hAnsi="Times New Roman"/>
          <w:color w:val="000000"/>
          <w:sz w:val="28"/>
          <w:szCs w:val="28"/>
        </w:rPr>
        <w:t> ДПД и КД.</w:t>
      </w:r>
    </w:p>
    <w:p w:rsidR="00BA5779" w:rsidRPr="00BA5779" w:rsidRDefault="00BA5779" w:rsidP="00BA5779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A5779">
        <w:rPr>
          <w:rFonts w:ascii="Times New Roman" w:hAnsi="Times New Roman"/>
          <w:color w:val="000000"/>
          <w:sz w:val="28"/>
          <w:szCs w:val="28"/>
        </w:rPr>
        <w:t xml:space="preserve">Всего Филиалом загружено в </w:t>
      </w:r>
      <w:r>
        <w:rPr>
          <w:rFonts w:ascii="Times New Roman" w:hAnsi="Times New Roman"/>
          <w:color w:val="000000"/>
          <w:sz w:val="28"/>
          <w:szCs w:val="28"/>
        </w:rPr>
        <w:t xml:space="preserve">ИС «Архив» </w:t>
      </w:r>
      <w:r w:rsidRPr="00BA5779">
        <w:rPr>
          <w:rFonts w:ascii="Times New Roman" w:hAnsi="Times New Roman"/>
          <w:color w:val="000000"/>
          <w:sz w:val="28"/>
          <w:szCs w:val="28"/>
        </w:rPr>
        <w:t xml:space="preserve">157462 </w:t>
      </w:r>
      <w:r>
        <w:rPr>
          <w:rFonts w:ascii="Times New Roman" w:hAnsi="Times New Roman"/>
          <w:color w:val="000000"/>
          <w:sz w:val="28"/>
          <w:szCs w:val="28"/>
        </w:rPr>
        <w:t xml:space="preserve"> ДПД и КД, что составляет </w:t>
      </w:r>
      <w:r w:rsidRPr="00BA5779">
        <w:rPr>
          <w:rFonts w:ascii="Times New Roman" w:hAnsi="Times New Roman"/>
          <w:color w:val="000000"/>
          <w:sz w:val="28"/>
          <w:szCs w:val="28"/>
        </w:rPr>
        <w:t>64</w:t>
      </w:r>
      <w:r>
        <w:rPr>
          <w:rFonts w:ascii="Times New Roman" w:hAnsi="Times New Roman"/>
          <w:color w:val="000000"/>
          <w:sz w:val="28"/>
          <w:szCs w:val="28"/>
        </w:rPr>
        <w:t xml:space="preserve"> %, из них </w:t>
      </w:r>
      <w:r w:rsidRPr="00BA5779">
        <w:rPr>
          <w:rFonts w:ascii="Times New Roman" w:hAnsi="Times New Roman"/>
          <w:color w:val="000000"/>
          <w:sz w:val="28"/>
          <w:szCs w:val="28"/>
        </w:rPr>
        <w:t>за 7 меся</w:t>
      </w:r>
      <w:r>
        <w:rPr>
          <w:rFonts w:ascii="Times New Roman" w:hAnsi="Times New Roman"/>
          <w:color w:val="000000"/>
          <w:sz w:val="28"/>
          <w:szCs w:val="28"/>
        </w:rPr>
        <w:t>цев загружено – 68669 ДПД и КД.</w:t>
      </w:r>
    </w:p>
    <w:p w:rsidR="00592614" w:rsidRDefault="009A3578" w:rsidP="0059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Работы по созданию и наполнению электронного архива документов ведутся филиалом </w:t>
      </w:r>
      <w:proofErr w:type="spellStart"/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Роскадастра</w:t>
      </w:r>
      <w:proofErr w:type="spellEnd"/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</w:t>
      </w:r>
      <w:r w:rsidR="0059261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Тульской области</w:t>
      </w:r>
      <w:r w:rsidRPr="009A35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2022 года в рамках реализации государственной программы «Национальная система пространственных данных».</w:t>
      </w:r>
    </w:p>
    <w:p w:rsidR="00592614" w:rsidRPr="00324508" w:rsidRDefault="00324508" w:rsidP="00324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4508">
        <w:rPr>
          <w:rFonts w:ascii="Times New Roman" w:hAnsi="Times New Roman" w:cs="Times New Roman"/>
          <w:sz w:val="28"/>
          <w:szCs w:val="28"/>
          <w:shd w:val="clear" w:color="auto" w:fill="FFFFFF"/>
        </w:rPr>
        <w:t>Оцифровка архивов одна из важнейших составляющих по наполнению Единого государственного реестра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(ЕГРН)</w:t>
      </w:r>
      <w:r w:rsidRPr="003245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полными и точными сведениями. Такой архив не требует помещений для хранения документов, документы хранятся в виртуальном пространстве, хранить такой архив можно столетиями. Все документы доступны для работы в любое время - информация надежно защищена.</w:t>
      </w:r>
    </w:p>
    <w:p w:rsidR="00324508" w:rsidRPr="00324508" w:rsidRDefault="00324508" w:rsidP="0032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4508">
        <w:rPr>
          <w:sz w:val="28"/>
          <w:szCs w:val="28"/>
        </w:rPr>
        <w:t>Заявители могут воспользоваться дополнительной услугой выездного приема филиала ППК «</w:t>
      </w:r>
      <w:proofErr w:type="spellStart"/>
      <w:r w:rsidRPr="00324508">
        <w:rPr>
          <w:sz w:val="28"/>
          <w:szCs w:val="28"/>
        </w:rPr>
        <w:t>Роскадастр</w:t>
      </w:r>
      <w:proofErr w:type="spellEnd"/>
      <w:r w:rsidRPr="00324508">
        <w:rPr>
          <w:sz w:val="28"/>
          <w:szCs w:val="28"/>
        </w:rPr>
        <w:t xml:space="preserve">» по </w:t>
      </w:r>
      <w:r>
        <w:rPr>
          <w:sz w:val="28"/>
          <w:szCs w:val="28"/>
        </w:rPr>
        <w:t>Туль</w:t>
      </w:r>
      <w:r w:rsidRPr="00324508">
        <w:rPr>
          <w:sz w:val="28"/>
          <w:szCs w:val="28"/>
        </w:rPr>
        <w:t>ской области, организованной на возмездной основе.</w:t>
      </w:r>
    </w:p>
    <w:p w:rsidR="00324508" w:rsidRDefault="00324508" w:rsidP="0032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4508">
        <w:rPr>
          <w:sz w:val="28"/>
          <w:szCs w:val="28"/>
        </w:rPr>
        <w:t>В настоящий момент поданные на ГКУ и ГРП заявления в рамках выездного приема, осуществляемого филиалом ППК «</w:t>
      </w:r>
      <w:proofErr w:type="spellStart"/>
      <w:r w:rsidRPr="00324508">
        <w:rPr>
          <w:sz w:val="28"/>
          <w:szCs w:val="28"/>
        </w:rPr>
        <w:t>Роскадастр</w:t>
      </w:r>
      <w:proofErr w:type="spellEnd"/>
      <w:r w:rsidRPr="00324508">
        <w:rPr>
          <w:sz w:val="28"/>
          <w:szCs w:val="28"/>
        </w:rPr>
        <w:t xml:space="preserve">» по </w:t>
      </w:r>
      <w:r>
        <w:rPr>
          <w:sz w:val="28"/>
          <w:szCs w:val="28"/>
        </w:rPr>
        <w:t>Туль</w:t>
      </w:r>
      <w:r w:rsidRPr="00324508">
        <w:rPr>
          <w:sz w:val="28"/>
          <w:szCs w:val="28"/>
        </w:rPr>
        <w:t>ской области, рассматриваются государственными регистраторами в течение 1 рабочего дня</w:t>
      </w:r>
      <w:r>
        <w:rPr>
          <w:sz w:val="28"/>
          <w:szCs w:val="28"/>
        </w:rPr>
        <w:t>.</w:t>
      </w:r>
    </w:p>
    <w:p w:rsidR="00324508" w:rsidRPr="00324508" w:rsidRDefault="00324508" w:rsidP="0032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324508">
        <w:rPr>
          <w:sz w:val="28"/>
          <w:szCs w:val="28"/>
        </w:rPr>
        <w:t>раждане</w:t>
      </w:r>
      <w:r>
        <w:rPr>
          <w:sz w:val="28"/>
          <w:szCs w:val="28"/>
        </w:rPr>
        <w:t xml:space="preserve"> также</w:t>
      </w:r>
      <w:r w:rsidRPr="00324508">
        <w:rPr>
          <w:sz w:val="28"/>
          <w:szCs w:val="28"/>
        </w:rPr>
        <w:t xml:space="preserve"> могут воспользоваться услугами курьерской доставки документов. Данный вид позволит получить сведения </w:t>
      </w:r>
      <w:r>
        <w:rPr>
          <w:sz w:val="28"/>
          <w:szCs w:val="28"/>
        </w:rPr>
        <w:t>ЕГРН за 1 рабочий день.</w:t>
      </w:r>
    </w:p>
    <w:p w:rsidR="00324508" w:rsidRPr="00D62281" w:rsidRDefault="00324508" w:rsidP="0032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информацию обо всех платных услугах и способах их получения можно уточнить </w:t>
      </w:r>
      <w:r w:rsidRPr="00D62281">
        <w:rPr>
          <w:rFonts w:ascii="Times New Roman" w:hAnsi="Times New Roman" w:cs="Times New Roman"/>
          <w:sz w:val="28"/>
          <w:szCs w:val="28"/>
        </w:rPr>
        <w:t>по телефону: 8 (4872) 77-33-17 (доб. 0-2311, 0-2313, 0-2312, 0-2411).</w:t>
      </w:r>
      <w:r w:rsidRPr="00D622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4508" w:rsidRPr="00324508" w:rsidRDefault="00324508" w:rsidP="00324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508" w:rsidRPr="00324508" w:rsidSect="008071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78"/>
    <w:rsid w:val="00162C55"/>
    <w:rsid w:val="0029261F"/>
    <w:rsid w:val="00324508"/>
    <w:rsid w:val="00592614"/>
    <w:rsid w:val="0076727E"/>
    <w:rsid w:val="007B115E"/>
    <w:rsid w:val="008071C7"/>
    <w:rsid w:val="009A3578"/>
    <w:rsid w:val="00AA145D"/>
    <w:rsid w:val="00BA5779"/>
    <w:rsid w:val="00C83D88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8A7"/>
  <w15:docId w15:val="{D97821A5-95D9-48FB-B797-BBC0C206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5D"/>
  </w:style>
  <w:style w:type="paragraph" w:styleId="1">
    <w:name w:val="heading 1"/>
    <w:basedOn w:val="a"/>
    <w:link w:val="10"/>
    <w:uiPriority w:val="9"/>
    <w:qFormat/>
    <w:rsid w:val="009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A3578"/>
  </w:style>
  <w:style w:type="paragraph" w:styleId="a3">
    <w:name w:val="Normal (Web)"/>
    <w:basedOn w:val="a"/>
    <w:uiPriority w:val="99"/>
    <w:semiHidden/>
    <w:unhideWhenUsed/>
    <w:rsid w:val="009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Наталья Юрьевна</dc:creator>
  <cp:lastModifiedBy>Фетисова Ксения Сергеевна</cp:lastModifiedBy>
  <cp:revision>5</cp:revision>
  <dcterms:created xsi:type="dcterms:W3CDTF">2023-05-26T07:18:00Z</dcterms:created>
  <dcterms:modified xsi:type="dcterms:W3CDTF">2023-08-17T06:41:00Z</dcterms:modified>
</cp:coreProperties>
</file>