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1118FF" w:rsidRDefault="00D23636" w:rsidP="00FC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Росреестра по Тульской области напоминает об обеспечении сохранности геодезических пунктов </w:t>
      </w: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6F4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Управление Росреестра по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CE66F4">
        <w:rPr>
          <w:rFonts w:ascii="Times New Roman" w:hAnsi="Times New Roman"/>
          <w:sz w:val="28"/>
          <w:szCs w:val="28"/>
        </w:rPr>
        <w:t xml:space="preserve"> проводит масштабную работу по учету и обеспечению сохранности геодезических пунктов.</w:t>
      </w:r>
    </w:p>
    <w:p w:rsidR="00CE66F4" w:rsidRP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6F4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CE66F4">
        <w:rPr>
          <w:rFonts w:ascii="Times New Roman" w:hAnsi="Times New Roman"/>
          <w:sz w:val="28"/>
          <w:szCs w:val="28"/>
        </w:rPr>
        <w:t xml:space="preserve"> расположено </w:t>
      </w:r>
      <w:r w:rsidRPr="00CE66F4">
        <w:rPr>
          <w:rFonts w:ascii="Times New Roman" w:hAnsi="Times New Roman" w:cs="Times New Roman"/>
          <w:sz w:val="28"/>
          <w:szCs w:val="28"/>
        </w:rPr>
        <w:t>1 061</w:t>
      </w:r>
      <w:r w:rsidRPr="00CE66F4">
        <w:rPr>
          <w:rFonts w:ascii="Times New Roman" w:hAnsi="Times New Roman"/>
          <w:sz w:val="28"/>
          <w:szCs w:val="28"/>
        </w:rPr>
        <w:t xml:space="preserve"> пунктов государственной геодезической сети (ГГС), </w:t>
      </w:r>
      <w:r>
        <w:rPr>
          <w:rFonts w:ascii="Times New Roman" w:hAnsi="Times New Roman"/>
          <w:sz w:val="28"/>
          <w:szCs w:val="28"/>
        </w:rPr>
        <w:t>1 118</w:t>
      </w:r>
      <w:r w:rsidRPr="00CE66F4">
        <w:rPr>
          <w:rFonts w:ascii="Times New Roman" w:hAnsi="Times New Roman"/>
          <w:sz w:val="28"/>
          <w:szCs w:val="28"/>
        </w:rPr>
        <w:t xml:space="preserve"> пунктов госуда</w:t>
      </w:r>
      <w:r>
        <w:rPr>
          <w:rFonts w:ascii="Times New Roman" w:hAnsi="Times New Roman"/>
          <w:sz w:val="28"/>
          <w:szCs w:val="28"/>
        </w:rPr>
        <w:t xml:space="preserve">рственной нивелирной сети (ГНС). На сегодняшний день обследованы все пункты ГГС и </w:t>
      </w:r>
      <w:r w:rsidRPr="00AA2766">
        <w:rPr>
          <w:rFonts w:ascii="Times New Roman" w:hAnsi="Times New Roman"/>
          <w:sz w:val="28"/>
          <w:szCs w:val="28"/>
        </w:rPr>
        <w:t>9</w:t>
      </w:r>
      <w:r w:rsidR="00AA2766" w:rsidRPr="00AA276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ГНС, расположенных на территории региона. </w:t>
      </w:r>
    </w:p>
    <w:p w:rsidR="00CE66F4" w:rsidRP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6F4">
        <w:rPr>
          <w:rFonts w:ascii="Times New Roman" w:hAnsi="Times New Roman"/>
          <w:sz w:val="28"/>
          <w:szCs w:val="28"/>
        </w:rPr>
        <w:t>Геодезические пункты закреплены на местности в грунте, на здании или ином сооружении. 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</w:t>
      </w:r>
    </w:p>
    <w:p w:rsidR="00901297" w:rsidRPr="00CE66F4" w:rsidRDefault="00901297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6F4" w:rsidRDefault="009F7F3D" w:rsidP="009F7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пунктов ГГС и ГНС</w:t>
      </w:r>
      <w:r w:rsidR="00CE66F4" w:rsidRPr="00CE66F4">
        <w:rPr>
          <w:rFonts w:ascii="Times New Roman" w:hAnsi="Times New Roman" w:cs="Times New Roman"/>
          <w:sz w:val="28"/>
          <w:szCs w:val="28"/>
        </w:rPr>
        <w:t xml:space="preserve">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CE66F4" w:rsidRP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6F4" w:rsidRPr="00CE66F4" w:rsidRDefault="00CE66F4" w:rsidP="00ED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66F4">
        <w:rPr>
          <w:rFonts w:ascii="Times New Roman" w:hAnsi="Times New Roman" w:cs="Times New Roman"/>
          <w:sz w:val="28"/>
          <w:szCs w:val="28"/>
        </w:rPr>
        <w:t>Данные геодезические пункты имеют важное значение, они относятся к федеральной собственности и находятся под охраной государства. В 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 следует уведом</w:t>
      </w:r>
      <w:r>
        <w:rPr>
          <w:rFonts w:ascii="Times New Roman" w:hAnsi="Times New Roman" w:cs="Times New Roman"/>
          <w:sz w:val="28"/>
          <w:szCs w:val="28"/>
        </w:rPr>
        <w:t xml:space="preserve">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», - рассказала</w:t>
      </w:r>
      <w:r w:rsidR="00AB45C0">
        <w:rPr>
          <w:rFonts w:ascii="Times New Roman" w:hAnsi="Times New Roman" w:cs="Times New Roman"/>
          <w:sz w:val="28"/>
          <w:szCs w:val="28"/>
        </w:rPr>
        <w:t xml:space="preserve"> исполняющая обязанности 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="00AB45C0">
        <w:rPr>
          <w:rFonts w:ascii="Times New Roman" w:hAnsi="Times New Roman" w:cs="Times New Roman"/>
          <w:sz w:val="28"/>
          <w:szCs w:val="28"/>
        </w:rPr>
        <w:t>Виктория Ишутина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E66F4" w:rsidRPr="00CE66F4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B758D"/>
    <w:rsid w:val="00691577"/>
    <w:rsid w:val="0070134F"/>
    <w:rsid w:val="0084232D"/>
    <w:rsid w:val="00901297"/>
    <w:rsid w:val="009F7F3D"/>
    <w:rsid w:val="00A61929"/>
    <w:rsid w:val="00AA2766"/>
    <w:rsid w:val="00AB45C0"/>
    <w:rsid w:val="00AC6524"/>
    <w:rsid w:val="00B735BA"/>
    <w:rsid w:val="00C85C93"/>
    <w:rsid w:val="00CA594C"/>
    <w:rsid w:val="00CB20DE"/>
    <w:rsid w:val="00CD6FF9"/>
    <w:rsid w:val="00CE66F4"/>
    <w:rsid w:val="00D23636"/>
    <w:rsid w:val="00D443C8"/>
    <w:rsid w:val="00E0205F"/>
    <w:rsid w:val="00E823DF"/>
    <w:rsid w:val="00E97324"/>
    <w:rsid w:val="00EA18B7"/>
    <w:rsid w:val="00ED5358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Хритоненкова Лия Сергеевна</cp:lastModifiedBy>
  <cp:revision>7</cp:revision>
  <cp:lastPrinted>2023-06-27T10:57:00Z</cp:lastPrinted>
  <dcterms:created xsi:type="dcterms:W3CDTF">2023-06-27T08:52:00Z</dcterms:created>
  <dcterms:modified xsi:type="dcterms:W3CDTF">2023-06-27T10:57:00Z</dcterms:modified>
</cp:coreProperties>
</file>