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E3" w:rsidRDefault="00B072E3" w:rsidP="00B072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D4146"/>
          <w:sz w:val="28"/>
          <w:szCs w:val="28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4BA26104" wp14:editId="2F70C546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2E3" w:rsidRDefault="00B072E3" w:rsidP="00DA7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</w:rPr>
      </w:pPr>
    </w:p>
    <w:p w:rsidR="00DA7637" w:rsidRPr="00B072E3" w:rsidRDefault="00DA7637" w:rsidP="00B0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2E3">
        <w:rPr>
          <w:rFonts w:ascii="Times New Roman" w:eastAsia="Times New Roman" w:hAnsi="Times New Roman" w:cs="Times New Roman"/>
          <w:b/>
          <w:sz w:val="28"/>
          <w:szCs w:val="28"/>
        </w:rPr>
        <w:t>В Тульской области в рамках проекта «Земля для стройки» выявлено более 823 га для жилищного строительства</w:t>
      </w:r>
    </w:p>
    <w:p w:rsidR="00DA7637" w:rsidRPr="00DA7637" w:rsidRDefault="00DA7637" w:rsidP="00DA7637">
      <w:pPr>
        <w:rPr>
          <w:rFonts w:ascii="Arial" w:eastAsia="Times New Roman" w:hAnsi="Arial" w:cs="Arial"/>
          <w:color w:val="68981A"/>
          <w:sz w:val="24"/>
          <w:szCs w:val="24"/>
        </w:rPr>
      </w:pPr>
    </w:p>
    <w:p w:rsidR="00DA7637" w:rsidRDefault="00DA7637" w:rsidP="00DA7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63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A7637">
        <w:rPr>
          <w:rFonts w:ascii="Times New Roman" w:eastAsia="Times New Roman" w:hAnsi="Times New Roman" w:cs="Times New Roman"/>
          <w:sz w:val="28"/>
          <w:szCs w:val="28"/>
        </w:rPr>
        <w:t>ульской области продолжается реализация проекта «Земля для стройки». На сегодняшний день выявлено 559 земельных участков и территорий общей площадью свыше 823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можно использовать для </w:t>
      </w:r>
      <w:r w:rsidRPr="00DA7637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строительства.</w:t>
      </w:r>
    </w:p>
    <w:p w:rsidR="00230349" w:rsidRPr="00B072E3" w:rsidRDefault="00DA7637" w:rsidP="00DA7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3">
        <w:rPr>
          <w:rFonts w:ascii="Times New Roman" w:eastAsia="Times New Roman" w:hAnsi="Times New Roman" w:cs="Times New Roman"/>
          <w:iCs/>
          <w:sz w:val="28"/>
          <w:szCs w:val="28"/>
        </w:rPr>
        <w:t xml:space="preserve">«Из </w:t>
      </w:r>
      <w:r w:rsidRPr="00B072E3">
        <w:rPr>
          <w:rFonts w:ascii="Times New Roman" w:eastAsia="Times New Roman" w:hAnsi="Times New Roman" w:cs="Times New Roman"/>
          <w:sz w:val="28"/>
          <w:szCs w:val="28"/>
        </w:rPr>
        <w:t>выявленных 559 земельных участков и территорий</w:t>
      </w:r>
      <w:r w:rsidRPr="00B072E3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многоквартирной застройки можно использовать 77 участков площадью более </w:t>
      </w:r>
      <w:r w:rsidR="00230349" w:rsidRPr="00B072E3">
        <w:rPr>
          <w:rFonts w:ascii="Times New Roman" w:eastAsia="Times New Roman" w:hAnsi="Times New Roman" w:cs="Times New Roman"/>
          <w:iCs/>
          <w:sz w:val="28"/>
          <w:szCs w:val="28"/>
        </w:rPr>
        <w:t>279</w:t>
      </w:r>
      <w:r w:rsidR="00EA3E11" w:rsidRPr="00B072E3">
        <w:rPr>
          <w:rFonts w:ascii="Times New Roman" w:eastAsia="Times New Roman" w:hAnsi="Times New Roman" w:cs="Times New Roman"/>
          <w:iCs/>
          <w:sz w:val="28"/>
          <w:szCs w:val="28"/>
        </w:rPr>
        <w:t xml:space="preserve"> га</w:t>
      </w:r>
      <w:r w:rsidRPr="00B072E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30349" w:rsidRPr="00B072E3">
        <w:rPr>
          <w:rFonts w:ascii="Times New Roman" w:eastAsia="Times New Roman" w:hAnsi="Times New Roman" w:cs="Times New Roman"/>
          <w:iCs/>
          <w:sz w:val="28"/>
          <w:szCs w:val="28"/>
        </w:rPr>
        <w:t>и 482</w:t>
      </w:r>
      <w:r w:rsidRPr="00B072E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30349" w:rsidRPr="00B072E3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участка для </w:t>
      </w:r>
      <w:r w:rsidRPr="00B072E3">
        <w:rPr>
          <w:rFonts w:ascii="Times New Roman" w:eastAsia="Times New Roman" w:hAnsi="Times New Roman" w:cs="Times New Roman"/>
          <w:iCs/>
          <w:sz w:val="28"/>
          <w:szCs w:val="28"/>
        </w:rPr>
        <w:t xml:space="preserve">индивидуального жилищного строительства, площадью </w:t>
      </w:r>
      <w:r w:rsidR="00230349" w:rsidRPr="00B072E3">
        <w:rPr>
          <w:rFonts w:ascii="Times New Roman" w:eastAsia="Times New Roman" w:hAnsi="Times New Roman" w:cs="Times New Roman"/>
          <w:iCs/>
          <w:sz w:val="28"/>
          <w:szCs w:val="28"/>
        </w:rPr>
        <w:t>более 543</w:t>
      </w:r>
      <w:r w:rsidRPr="00B072E3">
        <w:rPr>
          <w:rFonts w:ascii="Times New Roman" w:eastAsia="Times New Roman" w:hAnsi="Times New Roman" w:cs="Times New Roman"/>
          <w:iCs/>
          <w:sz w:val="28"/>
          <w:szCs w:val="28"/>
        </w:rPr>
        <w:t xml:space="preserve"> га. Проект «Земля для стройки» позвол</w:t>
      </w:r>
      <w:r w:rsidR="00EA3E11" w:rsidRPr="00B072E3">
        <w:rPr>
          <w:rFonts w:ascii="Times New Roman" w:eastAsia="Times New Roman" w:hAnsi="Times New Roman" w:cs="Times New Roman"/>
          <w:iCs/>
          <w:sz w:val="28"/>
          <w:szCs w:val="28"/>
        </w:rPr>
        <w:t>ит</w:t>
      </w:r>
      <w:r w:rsidRPr="00B072E3">
        <w:rPr>
          <w:rFonts w:ascii="Times New Roman" w:eastAsia="Times New Roman" w:hAnsi="Times New Roman" w:cs="Times New Roman"/>
          <w:iCs/>
          <w:sz w:val="28"/>
          <w:szCs w:val="28"/>
        </w:rPr>
        <w:t xml:space="preserve"> улучшить жилищные условия ещё большего количества </w:t>
      </w:r>
      <w:r w:rsidR="00EA3E11" w:rsidRPr="00B072E3">
        <w:rPr>
          <w:rFonts w:ascii="Times New Roman" w:eastAsia="Times New Roman" w:hAnsi="Times New Roman" w:cs="Times New Roman"/>
          <w:iCs/>
          <w:sz w:val="28"/>
          <w:szCs w:val="28"/>
        </w:rPr>
        <w:t>жителей Тульской области</w:t>
      </w:r>
      <w:r w:rsidRPr="00B072E3">
        <w:rPr>
          <w:rFonts w:ascii="Times New Roman" w:eastAsia="Times New Roman" w:hAnsi="Times New Roman" w:cs="Times New Roman"/>
          <w:iCs/>
          <w:sz w:val="28"/>
          <w:szCs w:val="28"/>
        </w:rPr>
        <w:t>»,</w:t>
      </w:r>
      <w:r w:rsidRPr="00B072E3">
        <w:rPr>
          <w:rFonts w:ascii="Times New Roman" w:eastAsia="Times New Roman" w:hAnsi="Times New Roman" w:cs="Times New Roman"/>
          <w:sz w:val="28"/>
          <w:szCs w:val="28"/>
        </w:rPr>
        <w:t> –</w:t>
      </w:r>
      <w:r w:rsidR="00230349" w:rsidRPr="00B072E3">
        <w:rPr>
          <w:rFonts w:ascii="Times New Roman" w:eastAsia="Times New Roman" w:hAnsi="Times New Roman" w:cs="Times New Roman"/>
          <w:sz w:val="28"/>
          <w:szCs w:val="28"/>
        </w:rPr>
        <w:t xml:space="preserve"> пояснила директор филиала ППК «Роскадастр» по Тульской области Светлана Васюнина.</w:t>
      </w:r>
    </w:p>
    <w:p w:rsidR="004476F4" w:rsidRDefault="00230349" w:rsidP="00DA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349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«Земля для стройки» эффективно обеспечивает взаимодействие заинтересованного лица и органа исполнительной власти в процессе использования земельных участков и территорий под жилищное строительство, а также дает доступ к сведениям о свободной земле для указанных целей.</w:t>
      </w:r>
    </w:p>
    <w:p w:rsidR="00EA3E11" w:rsidRPr="00AE08FB" w:rsidRDefault="00EA3E11" w:rsidP="00EA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FB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сотрудники филиала, обладая большим опытом работы в учетно-регистрационной сфере и высоким профессиональным уровнем, предоставляют консультации по пакетам документов и подготовке проектов договоров в сфере оборота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3E11" w:rsidRPr="00AE08FB" w:rsidRDefault="00EA3E11" w:rsidP="00EA3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5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подать документы для проведения кадастрового учета и регистрации права собственности или получить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Единого государственного реестра недвижимости</w:t>
      </w:r>
      <w:r w:rsidRPr="00F5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гражданам достаточно любым удобным способом обратиться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филиал.</w:t>
      </w:r>
    </w:p>
    <w:p w:rsidR="00EA3E11" w:rsidRPr="00AE08FB" w:rsidRDefault="00EA3E11" w:rsidP="00EA3E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8E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будет рассмотрена в кратчайшие сроки и специалисты учреждения свяжутся с заявителем для уточнения деталей. Воспользоваться таким форматом получения государственной услуги могут не только физические, но и юридические лица.</w:t>
      </w:r>
    </w:p>
    <w:p w:rsidR="00EA3E11" w:rsidRPr="002048DB" w:rsidRDefault="00EA3E11" w:rsidP="00EA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C">
        <w:rPr>
          <w:rFonts w:ascii="Times New Roman" w:hAnsi="Times New Roman" w:cs="Times New Roman"/>
          <w:sz w:val="28"/>
          <w:szCs w:val="28"/>
        </w:rPr>
        <w:t xml:space="preserve">Подробную информацию можно узнать по телефону: 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939-860-01-44.</w:t>
      </w:r>
    </w:p>
    <w:p w:rsidR="00EA3E11" w:rsidRPr="00230349" w:rsidRDefault="00EA3E11" w:rsidP="00DA7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3E11" w:rsidRPr="00230349" w:rsidSect="00B072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37"/>
    <w:rsid w:val="0003119A"/>
    <w:rsid w:val="001A72F8"/>
    <w:rsid w:val="00230349"/>
    <w:rsid w:val="004476F4"/>
    <w:rsid w:val="00B072E3"/>
    <w:rsid w:val="00BD4CA7"/>
    <w:rsid w:val="00DA7637"/>
    <w:rsid w:val="00E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A7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paragraphnycys">
    <w:name w:val="paragraph_paragraph__nycys"/>
    <w:basedOn w:val="a"/>
    <w:rsid w:val="00DA763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spkgtext-oehbr1">
    <w:name w:val="tass_pkg_text-oehbr1"/>
    <w:basedOn w:val="a0"/>
    <w:rsid w:val="00DA7637"/>
    <w:rPr>
      <w:spacing w:val="-5"/>
    </w:rPr>
  </w:style>
  <w:style w:type="character" w:styleId="a3">
    <w:name w:val="Hyperlink"/>
    <w:basedOn w:val="a0"/>
    <w:uiPriority w:val="99"/>
    <w:semiHidden/>
    <w:unhideWhenUsed/>
    <w:rsid w:val="00DA76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A7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paragraphnycys">
    <w:name w:val="paragraph_paragraph__nycys"/>
    <w:basedOn w:val="a"/>
    <w:rsid w:val="00DA763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spkgtext-oehbr1">
    <w:name w:val="tass_pkg_text-oehbr1"/>
    <w:basedOn w:val="a0"/>
    <w:rsid w:val="00DA7637"/>
    <w:rPr>
      <w:spacing w:val="-5"/>
    </w:rPr>
  </w:style>
  <w:style w:type="character" w:styleId="a3">
    <w:name w:val="Hyperlink"/>
    <w:basedOn w:val="a0"/>
    <w:uiPriority w:val="99"/>
    <w:semiHidden/>
    <w:unhideWhenUsed/>
    <w:rsid w:val="00DA76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9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27099">
                                  <w:marLeft w:val="0"/>
                                  <w:marRight w:val="12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364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7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6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83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8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12418">
                                  <w:marLeft w:val="0"/>
                                  <w:marRight w:val="12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2333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1</cp:lastModifiedBy>
  <cp:revision>2</cp:revision>
  <dcterms:created xsi:type="dcterms:W3CDTF">2023-11-13T08:10:00Z</dcterms:created>
  <dcterms:modified xsi:type="dcterms:W3CDTF">2023-11-13T08:10:00Z</dcterms:modified>
</cp:coreProperties>
</file>