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42" w:rsidRDefault="00084042" w:rsidP="00084042">
      <w:pPr>
        <w:shd w:val="clear" w:color="auto" w:fill="FFFFFF"/>
        <w:spacing w:before="30" w:after="4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6163177A" wp14:editId="318888ED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42" w:rsidRDefault="00084042" w:rsidP="002F4ECE">
      <w:pPr>
        <w:shd w:val="clear" w:color="auto" w:fill="FFFFFF"/>
        <w:spacing w:before="30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84042" w:rsidRDefault="00084042" w:rsidP="002F4ECE">
      <w:pPr>
        <w:shd w:val="clear" w:color="auto" w:fill="FFFFFF"/>
        <w:spacing w:before="30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F4ECE" w:rsidRPr="00084042" w:rsidRDefault="002F4ECE" w:rsidP="002F4ECE">
      <w:pPr>
        <w:shd w:val="clear" w:color="auto" w:fill="FFFFFF"/>
        <w:spacing w:before="30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84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Тульской области продолжается выявление новых земельных участков для строительства жилья</w:t>
      </w:r>
    </w:p>
    <w:p w:rsidR="002F4ECE" w:rsidRDefault="002F4ECE" w:rsidP="00A45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2A3E" w:rsidRDefault="00A4533B" w:rsidP="00A45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533B">
        <w:rPr>
          <w:rFonts w:ascii="Times New Roman" w:eastAsia="Times New Roman" w:hAnsi="Times New Roman" w:cs="Times New Roman"/>
          <w:sz w:val="28"/>
          <w:szCs w:val="28"/>
        </w:rPr>
        <w:t>Всего с 2021 года, когда был запущен проект «Земля для стройки»,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62A3E" w:rsidRPr="00DC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68B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F62A3E" w:rsidRPr="00DC2FB6"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 w:rsidR="00A55820" w:rsidRPr="00A55820">
        <w:rPr>
          <w:rFonts w:ascii="Times New Roman" w:eastAsia="Times New Roman" w:hAnsi="Times New Roman" w:cs="Times New Roman"/>
          <w:sz w:val="28"/>
          <w:szCs w:val="28"/>
        </w:rPr>
        <w:t>669</w:t>
      </w:r>
      <w:r w:rsidR="00F62A3E" w:rsidRPr="00DC2FB6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</w:t>
      </w:r>
      <w:r w:rsidR="00DC2FB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62A3E" w:rsidRPr="00DC2FB6">
        <w:rPr>
          <w:rFonts w:ascii="Times New Roman" w:eastAsia="Times New Roman" w:hAnsi="Times New Roman" w:cs="Times New Roman"/>
          <w:sz w:val="28"/>
          <w:szCs w:val="28"/>
        </w:rPr>
        <w:t xml:space="preserve"> и территорий под жилищное строительство. Общая площадь </w:t>
      </w:r>
      <w:r w:rsidR="00DC2FB6" w:rsidRPr="00DC2FB6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r w:rsidR="00F62A3E" w:rsidRPr="00DC2FB6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и территорий составляет </w:t>
      </w:r>
      <w:r w:rsidR="00A55820" w:rsidRPr="00A55820">
        <w:rPr>
          <w:rFonts w:ascii="Times New Roman" w:eastAsia="Times New Roman" w:hAnsi="Times New Roman" w:cs="Times New Roman"/>
          <w:sz w:val="28"/>
          <w:szCs w:val="28"/>
        </w:rPr>
        <w:t>89</w:t>
      </w:r>
      <w:r w:rsidR="00A55820">
        <w:rPr>
          <w:rFonts w:ascii="Times New Roman" w:eastAsia="Times New Roman" w:hAnsi="Times New Roman" w:cs="Times New Roman"/>
          <w:sz w:val="28"/>
          <w:szCs w:val="28"/>
        </w:rPr>
        <w:t>2 га</w:t>
      </w:r>
      <w:r w:rsidR="005F46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6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2B11" w:rsidRPr="00DC2FB6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55820">
        <w:rPr>
          <w:rFonts w:ascii="Times New Roman" w:eastAsia="Times New Roman" w:hAnsi="Times New Roman" w:cs="Times New Roman"/>
          <w:sz w:val="28"/>
          <w:szCs w:val="28"/>
        </w:rPr>
        <w:t>577</w:t>
      </w:r>
      <w:r w:rsidR="0099663F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возводить индивидуальные жилые дома, а на</w:t>
      </w:r>
      <w:r w:rsidR="00582B11" w:rsidRPr="00DC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820">
        <w:rPr>
          <w:rFonts w:ascii="Times New Roman" w:eastAsia="Times New Roman" w:hAnsi="Times New Roman" w:cs="Times New Roman"/>
          <w:sz w:val="28"/>
          <w:szCs w:val="28"/>
        </w:rPr>
        <w:t>315</w:t>
      </w:r>
      <w:r w:rsidR="00582B11" w:rsidRPr="00DC2FB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33B">
        <w:rPr>
          <w:rFonts w:ascii="Times New Roman" w:eastAsia="Times New Roman" w:hAnsi="Times New Roman" w:cs="Times New Roman"/>
          <w:sz w:val="28"/>
          <w:szCs w:val="28"/>
        </w:rPr>
        <w:t xml:space="preserve"> можно возводить многоквартирные дома</w:t>
      </w:r>
      <w:r w:rsidR="00084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042" w:rsidRPr="00DC2FB6" w:rsidRDefault="00084042" w:rsidP="00A45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B11" w:rsidRDefault="00582B11" w:rsidP="00A45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40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533B" w:rsidRPr="00084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Найти подходящий земельный участок для строительства жилья поможет онлайн-сервис «Земля для стройки. С помощью сервиса «Земля для стройки» </w:t>
      </w:r>
      <w:r w:rsidR="00A4533B" w:rsidRPr="00084042">
        <w:rPr>
          <w:rFonts w:ascii="Times New Roman" w:hAnsi="Times New Roman" w:cs="Times New Roman"/>
          <w:color w:val="000000"/>
          <w:sz w:val="28"/>
          <w:szCs w:val="28"/>
        </w:rPr>
        <w:t xml:space="preserve">у граждан и застройщиков появилась возможность </w:t>
      </w:r>
      <w:r w:rsidR="00A4533B" w:rsidRPr="00084042">
        <w:rPr>
          <w:rFonts w:ascii="Times New Roman" w:hAnsi="Times New Roman" w:cs="Times New Roman"/>
          <w:sz w:val="28"/>
          <w:szCs w:val="28"/>
          <w:shd w:val="clear" w:color="auto" w:fill="FFFFFF"/>
        </w:rPr>
        <w:t>в режиме онлайн выбрать на публичной кадастровой карте подходящий для строительства жилья земельный участок, получить о нем всю необходимую информацию</w:t>
      </w:r>
      <w:r w:rsidR="00F62A3E" w:rsidRPr="00084042">
        <w:rPr>
          <w:rFonts w:ascii="Times New Roman" w:eastAsia="Times New Roman" w:hAnsi="Times New Roman" w:cs="Times New Roman"/>
          <w:sz w:val="28"/>
          <w:szCs w:val="28"/>
        </w:rPr>
        <w:t>», – пояснила</w:t>
      </w:r>
      <w:r w:rsidR="00F62A3E" w:rsidRPr="00084042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r w:rsidR="00F62A3E" w:rsidRPr="00084042">
        <w:rPr>
          <w:rFonts w:ascii="Times New Roman" w:hAnsi="Times New Roman" w:cs="Times New Roman"/>
          <w:sz w:val="28"/>
          <w:szCs w:val="28"/>
        </w:rPr>
        <w:t>директор филиала ППК «</w:t>
      </w:r>
      <w:proofErr w:type="spellStart"/>
      <w:r w:rsidR="00F62A3E" w:rsidRPr="0008404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F62A3E" w:rsidRPr="00084042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084042" w:rsidRPr="00084042" w:rsidRDefault="00084042" w:rsidP="00A45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533B" w:rsidRDefault="002B0039" w:rsidP="00A45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«Земля для стройки» получил активное развитие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</w:t>
      </w:r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ской области. Региональным </w:t>
      </w:r>
      <w:proofErr w:type="spellStart"/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Росреестром</w:t>
      </w:r>
      <w:proofErr w:type="spellEnd"/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, филиалом ППК «</w:t>
      </w:r>
      <w:proofErr w:type="spellStart"/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</w:t>
      </w:r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области, органами власти и муниципалитетов региона проводится масштабная работа по выявлению неиспользуемых земельных участков, пригодных для жилищного строительства.</w:t>
      </w:r>
      <w:r w:rsidR="00952314" w:rsidRPr="002B0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084042" w:rsidRDefault="00084042" w:rsidP="00A45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F4ECE" w:rsidRDefault="002F4ECE" w:rsidP="002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E08FB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отрудники филиала, обладая большим опытом работы в учетно-регистрационной сфере и высоким профессиональным уровнем, предоставляют консультации по пакетам документов и подготовке проектов договоров в сфере оборота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4042" w:rsidRPr="00AE08FB" w:rsidRDefault="00084042" w:rsidP="002F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ECE" w:rsidRDefault="002F4ECE" w:rsidP="002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подать документы для проведения кадастрового учета и регистрации права собственности или получить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Единого государственного реестра недвижимости</w:t>
      </w: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гражданам достаточно любым удобным способом обратиться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филиал.</w:t>
      </w:r>
    </w:p>
    <w:p w:rsidR="00084042" w:rsidRPr="00AE08FB" w:rsidRDefault="00084042" w:rsidP="002F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2F4ECE" w:rsidRDefault="002F4ECE" w:rsidP="002F4E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будет рассмотрена в кратчайшие сроки и специалисты учреждения свяжутся с заявителем для уточнения деталей. Воспользоваться таким форматом получения государственной услуги могут не только физические, но и юридические лица.</w:t>
      </w:r>
    </w:p>
    <w:p w:rsidR="00084042" w:rsidRPr="00AE08FB" w:rsidRDefault="00084042" w:rsidP="002F4E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039" w:rsidRPr="00084042" w:rsidRDefault="002F4ECE" w:rsidP="0008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939-860-01-44.</w:t>
      </w:r>
    </w:p>
    <w:sectPr w:rsidR="002B0039" w:rsidRPr="00084042" w:rsidSect="00084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4B"/>
    <w:rsid w:val="00084042"/>
    <w:rsid w:val="000C4C90"/>
    <w:rsid w:val="00125B70"/>
    <w:rsid w:val="002A2508"/>
    <w:rsid w:val="002B0039"/>
    <w:rsid w:val="002F4ECE"/>
    <w:rsid w:val="00540D43"/>
    <w:rsid w:val="00582B11"/>
    <w:rsid w:val="005F468B"/>
    <w:rsid w:val="00680E28"/>
    <w:rsid w:val="00952314"/>
    <w:rsid w:val="0099663F"/>
    <w:rsid w:val="00A4533B"/>
    <w:rsid w:val="00A55820"/>
    <w:rsid w:val="00AF6BB9"/>
    <w:rsid w:val="00B445DB"/>
    <w:rsid w:val="00C24E1A"/>
    <w:rsid w:val="00C440F2"/>
    <w:rsid w:val="00D92E4B"/>
    <w:rsid w:val="00DC2FB6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E4B"/>
    <w:rPr>
      <w:b/>
      <w:bCs/>
    </w:rPr>
  </w:style>
  <w:style w:type="character" w:styleId="a5">
    <w:name w:val="Hyperlink"/>
    <w:basedOn w:val="a0"/>
    <w:uiPriority w:val="99"/>
    <w:semiHidden/>
    <w:unhideWhenUsed/>
    <w:rsid w:val="00952314"/>
    <w:rPr>
      <w:color w:val="0000FF"/>
      <w:u w:val="single"/>
    </w:rPr>
  </w:style>
  <w:style w:type="character" w:styleId="a6">
    <w:name w:val="Emphasis"/>
    <w:basedOn w:val="a0"/>
    <w:uiPriority w:val="20"/>
    <w:qFormat/>
    <w:rsid w:val="009523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40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E4B"/>
    <w:rPr>
      <w:b/>
      <w:bCs/>
    </w:rPr>
  </w:style>
  <w:style w:type="character" w:styleId="a5">
    <w:name w:val="Hyperlink"/>
    <w:basedOn w:val="a0"/>
    <w:uiPriority w:val="99"/>
    <w:semiHidden/>
    <w:unhideWhenUsed/>
    <w:rsid w:val="00952314"/>
    <w:rPr>
      <w:color w:val="0000FF"/>
      <w:u w:val="single"/>
    </w:rPr>
  </w:style>
  <w:style w:type="character" w:styleId="a6">
    <w:name w:val="Emphasis"/>
    <w:basedOn w:val="a0"/>
    <w:uiPriority w:val="20"/>
    <w:qFormat/>
    <w:rsid w:val="009523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8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cp:lastPrinted>2024-01-31T13:37:00Z</cp:lastPrinted>
  <dcterms:created xsi:type="dcterms:W3CDTF">2024-02-01T06:51:00Z</dcterms:created>
  <dcterms:modified xsi:type="dcterms:W3CDTF">2024-02-01T06:51:00Z</dcterms:modified>
</cp:coreProperties>
</file>