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75EF" w:rsidRDefault="005075EF" w:rsidP="00CB3A0A">
      <w:pPr>
        <w:rPr>
          <w:rFonts w:ascii="Arial" w:hAnsi="Arial" w:cs="Arial"/>
          <w:b/>
          <w:bCs/>
        </w:rPr>
      </w:pPr>
    </w:p>
    <w:p w:rsidR="005075EF" w:rsidRDefault="005075EF" w:rsidP="00CB3A0A">
      <w:pPr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Тульская область</w:t>
      </w:r>
    </w:p>
    <w:p w:rsidR="005075EF" w:rsidRDefault="005075EF" w:rsidP="00CB3A0A">
      <w:pPr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Муниципальное образование Огаревское </w:t>
      </w:r>
    </w:p>
    <w:p w:rsidR="005075EF" w:rsidRDefault="005075EF" w:rsidP="00CB3A0A">
      <w:pPr>
        <w:jc w:val="center"/>
        <w:outlineLvl w:val="0"/>
        <w:rPr>
          <w:b/>
          <w:bCs/>
          <w:spacing w:val="43"/>
          <w:sz w:val="28"/>
          <w:szCs w:val="28"/>
        </w:rPr>
      </w:pPr>
      <w:r>
        <w:rPr>
          <w:b/>
          <w:bCs/>
          <w:spacing w:val="43"/>
          <w:sz w:val="28"/>
          <w:szCs w:val="28"/>
        </w:rPr>
        <w:t>ЩЁКИНСКОГО РАЙОНА</w:t>
      </w:r>
    </w:p>
    <w:p w:rsidR="005075EF" w:rsidRDefault="005075EF" w:rsidP="00CB3A0A">
      <w:pPr>
        <w:spacing w:line="120" w:lineRule="exact"/>
        <w:jc w:val="center"/>
        <w:rPr>
          <w:b/>
          <w:bCs/>
          <w:sz w:val="28"/>
          <w:szCs w:val="28"/>
        </w:rPr>
      </w:pPr>
    </w:p>
    <w:p w:rsidR="005075EF" w:rsidRDefault="005075EF" w:rsidP="00CB3A0A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АДМИНИСТРАЦИЯ МУНИЦИПАЛЬНОГО ОБРАЗОВАНИЯ ОГАРЕВСКОЕ ЩЁКИНСКОГО РАЙОНА</w:t>
      </w:r>
    </w:p>
    <w:p w:rsidR="005075EF" w:rsidRDefault="005075EF" w:rsidP="00CB3A0A">
      <w:pPr>
        <w:spacing w:line="120" w:lineRule="exact"/>
        <w:jc w:val="center"/>
        <w:rPr>
          <w:b/>
          <w:bCs/>
          <w:sz w:val="28"/>
          <w:szCs w:val="28"/>
        </w:rPr>
      </w:pPr>
    </w:p>
    <w:p w:rsidR="005075EF" w:rsidRDefault="005075EF" w:rsidP="00CB3A0A">
      <w:pPr>
        <w:tabs>
          <w:tab w:val="left" w:pos="567"/>
          <w:tab w:val="left" w:pos="5387"/>
        </w:tabs>
        <w:jc w:val="center"/>
        <w:outlineLvl w:val="0"/>
        <w:rPr>
          <w:b/>
          <w:bCs/>
          <w:spacing w:val="30"/>
          <w:sz w:val="28"/>
          <w:szCs w:val="28"/>
        </w:rPr>
      </w:pPr>
      <w:r>
        <w:rPr>
          <w:b/>
          <w:bCs/>
          <w:spacing w:val="30"/>
          <w:sz w:val="28"/>
          <w:szCs w:val="28"/>
        </w:rPr>
        <w:t>П О С Т А Н О В Л Е Н И Е</w:t>
      </w:r>
    </w:p>
    <w:p w:rsidR="005075EF" w:rsidRDefault="005075EF" w:rsidP="00CB3A0A">
      <w:pPr>
        <w:tabs>
          <w:tab w:val="left" w:pos="5160"/>
        </w:tabs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</w:p>
    <w:p w:rsidR="005075EF" w:rsidRDefault="005075EF" w:rsidP="00CB3A0A">
      <w:pPr>
        <w:ind w:firstLine="142"/>
        <w:rPr>
          <w:b/>
          <w:bCs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1" o:spid="_x0000_s1026" type="#_x0000_t202" style="position:absolute;left:0;text-align:left;margin-left:4.3pt;margin-top:6.1pt;width:499.7pt;height:20.4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" filled="f" stroked="f">
            <v:textbox inset="0,0,0,0">
              <w:txbxContent>
                <w:p w:rsidR="005075EF" w:rsidRPr="00B813CB" w:rsidRDefault="005075EF" w:rsidP="00CB3A0A">
                  <w:pPr>
                    <w:jc w:val="lowKashida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 xml:space="preserve"> 25 февраля </w:t>
                  </w:r>
                  <w:r w:rsidRPr="00B813CB">
                    <w:rPr>
                      <w:b/>
                      <w:sz w:val="28"/>
                      <w:szCs w:val="28"/>
                    </w:rPr>
                    <w:t xml:space="preserve">2020 года                                        </w:t>
                  </w:r>
                  <w:r>
                    <w:rPr>
                      <w:b/>
                      <w:sz w:val="28"/>
                      <w:szCs w:val="28"/>
                    </w:rPr>
                    <w:t xml:space="preserve">                                        № 74</w:t>
                  </w:r>
                </w:p>
                <w:p w:rsidR="005075EF" w:rsidRDefault="005075EF" w:rsidP="00CB3A0A">
                  <w:pPr>
                    <w:rPr>
                      <w:lang w:val="en-US"/>
                    </w:rPr>
                  </w:pPr>
                </w:p>
              </w:txbxContent>
            </v:textbox>
          </v:shape>
        </w:pict>
      </w:r>
    </w:p>
    <w:p w:rsidR="005075EF" w:rsidRDefault="005075EF" w:rsidP="00CB3A0A">
      <w:pPr>
        <w:ind w:firstLine="142"/>
        <w:rPr>
          <w:b/>
          <w:bCs/>
          <w:sz w:val="28"/>
          <w:szCs w:val="28"/>
        </w:rPr>
      </w:pPr>
    </w:p>
    <w:p w:rsidR="005075EF" w:rsidRDefault="005075EF" w:rsidP="00CB3A0A">
      <w:pPr>
        <w:ind w:firstLine="142"/>
        <w:rPr>
          <w:b/>
          <w:bCs/>
          <w:sz w:val="28"/>
          <w:szCs w:val="28"/>
        </w:rPr>
      </w:pPr>
    </w:p>
    <w:p w:rsidR="005075EF" w:rsidRDefault="005075EF" w:rsidP="00CB3A0A">
      <w:pPr>
        <w:jc w:val="center"/>
        <w:rPr>
          <w:rFonts w:eastAsia="MS Mincho"/>
          <w:b/>
          <w:sz w:val="28"/>
          <w:szCs w:val="28"/>
        </w:rPr>
      </w:pPr>
      <w:r>
        <w:rPr>
          <w:rFonts w:eastAsia="MS Mincho"/>
          <w:b/>
          <w:sz w:val="28"/>
          <w:szCs w:val="28"/>
        </w:rPr>
        <w:t>О мерах по подготовке к пожароопасному периоду,</w:t>
      </w:r>
    </w:p>
    <w:p w:rsidR="005075EF" w:rsidRDefault="005075EF" w:rsidP="00CB3A0A">
      <w:pPr>
        <w:jc w:val="center"/>
        <w:rPr>
          <w:rFonts w:eastAsia="MS Mincho"/>
          <w:b/>
          <w:sz w:val="28"/>
          <w:szCs w:val="28"/>
        </w:rPr>
      </w:pPr>
      <w:r>
        <w:rPr>
          <w:rFonts w:eastAsia="MS Mincho"/>
          <w:b/>
          <w:sz w:val="28"/>
          <w:szCs w:val="28"/>
        </w:rPr>
        <w:t>усилению охраны населенных пунктов,</w:t>
      </w:r>
    </w:p>
    <w:p w:rsidR="005075EF" w:rsidRDefault="005075EF" w:rsidP="00CB3A0A">
      <w:pPr>
        <w:ind w:firstLine="142"/>
        <w:jc w:val="center"/>
        <w:rPr>
          <w:b/>
          <w:bCs/>
          <w:sz w:val="28"/>
          <w:szCs w:val="28"/>
        </w:rPr>
      </w:pPr>
      <w:r>
        <w:rPr>
          <w:rFonts w:eastAsia="MS Mincho"/>
          <w:b/>
          <w:sz w:val="28"/>
          <w:szCs w:val="28"/>
        </w:rPr>
        <w:t>расположенных на территории муниципального образования Огаревское Щекинского района от пожаров в 2020 году</w:t>
      </w:r>
    </w:p>
    <w:p w:rsidR="005075EF" w:rsidRDefault="005075EF" w:rsidP="00CB3A0A">
      <w:pPr>
        <w:rPr>
          <w:sz w:val="28"/>
          <w:szCs w:val="28"/>
        </w:rPr>
      </w:pPr>
    </w:p>
    <w:p w:rsidR="005075EF" w:rsidRDefault="005075EF" w:rsidP="00CB3A0A">
      <w:pPr>
        <w:spacing w:line="360" w:lineRule="auto"/>
        <w:jc w:val="both"/>
        <w:rPr>
          <w:sz w:val="28"/>
          <w:szCs w:val="28"/>
        </w:rPr>
      </w:pPr>
    </w:p>
    <w:p w:rsidR="005075EF" w:rsidRDefault="005075EF" w:rsidP="00CB3A0A">
      <w:pPr>
        <w:spacing w:line="360" w:lineRule="auto"/>
        <w:jc w:val="both"/>
        <w:rPr>
          <w:sz w:val="28"/>
        </w:rPr>
      </w:pPr>
      <w:r>
        <w:rPr>
          <w:sz w:val="28"/>
          <w:szCs w:val="28"/>
        </w:rPr>
        <w:t xml:space="preserve">   </w:t>
      </w:r>
      <w:r>
        <w:rPr>
          <w:rStyle w:val="FontStyle20"/>
          <w:sz w:val="28"/>
          <w:szCs w:val="28"/>
        </w:rPr>
        <w:t xml:space="preserve"> </w:t>
      </w:r>
      <w:r>
        <w:rPr>
          <w:sz w:val="28"/>
        </w:rPr>
        <w:t>В соответствии с Федеральным законом от 06.10.2003 № 131-ФЗ «Об общих принципах организации местного самоуправления в Российской Федерации», Федеральным законом от 21.12.1994 № 69-ФЗ «О пожарной безопасности», Федеральным законом от 22.07.2008 № 123-ФЗ «Технический регламент о требованиях пожарной безопасности», постановлением Правительства Российской Федерации от 25.04.2012 № 390 «О противопожарном режиме», Законом Тульской области от 11.11.2005 №</w:t>
      </w:r>
      <w:r>
        <w:rPr>
          <w:sz w:val="28"/>
          <w:szCs w:val="28"/>
        </w:rPr>
        <w:t> </w:t>
      </w:r>
      <w:r>
        <w:rPr>
          <w:sz w:val="28"/>
        </w:rPr>
        <w:t xml:space="preserve">641-ЗТО «О пожарной безопасности в Тульской области», постановлением Правительства Тульской области от 27.12.2019  № 679,  на основании Устава муниципального образования Огаревское Щекинского района администрация муниципального образования Огаревское Щекинского района, </w:t>
      </w:r>
      <w:r w:rsidRPr="005E7378">
        <w:rPr>
          <w:b/>
          <w:sz w:val="28"/>
        </w:rPr>
        <w:t>ПОСТАНОВЛЯЕТ:</w:t>
      </w:r>
    </w:p>
    <w:p w:rsidR="005075EF" w:rsidRDefault="005075EF" w:rsidP="00CB3A0A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 Утвердить состав рабочей группы </w:t>
      </w:r>
      <w:r>
        <w:rPr>
          <w:bCs/>
          <w:sz w:val="28"/>
          <w:szCs w:val="28"/>
        </w:rPr>
        <w:t>по контролю за пожароопасной обстановкой</w:t>
      </w:r>
      <w:r>
        <w:rPr>
          <w:sz w:val="28"/>
          <w:szCs w:val="28"/>
        </w:rPr>
        <w:t xml:space="preserve"> на территории муниципального образования Огаревское Щекинского района в 2020 году (Приложение 1).</w:t>
      </w:r>
    </w:p>
    <w:p w:rsidR="005075EF" w:rsidRDefault="005075EF" w:rsidP="00CB3A0A">
      <w:pPr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>2.</w:t>
      </w:r>
      <w:r>
        <w:rPr>
          <w:sz w:val="28"/>
          <w:szCs w:val="28"/>
        </w:rPr>
        <w:t xml:space="preserve"> Утвердить План мероприятий по подготовке к пожароопасному периоду, </w:t>
      </w:r>
      <w:r>
        <w:rPr>
          <w:sz w:val="28"/>
        </w:rPr>
        <w:t xml:space="preserve">усилению охраны населённых пунктов  </w:t>
      </w:r>
      <w:r>
        <w:rPr>
          <w:sz w:val="28"/>
          <w:szCs w:val="28"/>
        </w:rPr>
        <w:t xml:space="preserve">от пожаров на территории муниципального образования Огаревское Щекинского района на 2020 год </w:t>
      </w:r>
      <w:r>
        <w:rPr>
          <w:sz w:val="28"/>
        </w:rPr>
        <w:t>(Приложение 2).</w:t>
      </w:r>
    </w:p>
    <w:p w:rsidR="005075EF" w:rsidRDefault="005075EF" w:rsidP="00CB3A0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rFonts w:eastAsia="MS Mincho"/>
          <w:spacing w:val="-10"/>
          <w:sz w:val="28"/>
          <w:szCs w:val="20"/>
        </w:rPr>
        <w:t>3.</w:t>
      </w:r>
      <w:r>
        <w:rPr>
          <w:sz w:val="28"/>
        </w:rPr>
        <w:t> </w:t>
      </w:r>
      <w:r>
        <w:rPr>
          <w:sz w:val="28"/>
          <w:szCs w:val="28"/>
        </w:rPr>
        <w:t>Постановление разместить на официальном сайте муниципального образования Огаревское Щекинского района.</w:t>
      </w:r>
    </w:p>
    <w:p w:rsidR="005075EF" w:rsidRDefault="005075EF" w:rsidP="00CB3A0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</w:rPr>
        <w:t>4. Контроль за исполнением постановления оставляю за собой.</w:t>
      </w:r>
      <w:r>
        <w:rPr>
          <w:sz w:val="28"/>
          <w:szCs w:val="28"/>
        </w:rPr>
        <w:t xml:space="preserve">                                   5. Постановление вступает в силу со дня подписания.</w:t>
      </w:r>
    </w:p>
    <w:p w:rsidR="005075EF" w:rsidRDefault="005075EF" w:rsidP="00CB3A0A">
      <w:pPr>
        <w:rPr>
          <w:sz w:val="28"/>
          <w:szCs w:val="28"/>
        </w:rPr>
      </w:pPr>
    </w:p>
    <w:p w:rsidR="005075EF" w:rsidRDefault="005075EF" w:rsidP="00CB3A0A">
      <w:pPr>
        <w:spacing w:line="360" w:lineRule="auto"/>
        <w:rPr>
          <w:sz w:val="28"/>
          <w:szCs w:val="28"/>
        </w:rPr>
      </w:pPr>
    </w:p>
    <w:p w:rsidR="005075EF" w:rsidRDefault="005075EF" w:rsidP="00CB3A0A">
      <w:pPr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Глава администрации</w:t>
      </w:r>
    </w:p>
    <w:p w:rsidR="005075EF" w:rsidRDefault="005075EF" w:rsidP="00CB3A0A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муниципального образования Огаревское  </w:t>
      </w:r>
    </w:p>
    <w:p w:rsidR="005075EF" w:rsidRDefault="005075EF" w:rsidP="00CB3A0A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Щекинского района                                                                       А.В. Данилин</w:t>
      </w:r>
    </w:p>
    <w:p w:rsidR="005075EF" w:rsidRDefault="005075EF" w:rsidP="00CB3A0A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</w:t>
      </w:r>
    </w:p>
    <w:p w:rsidR="005075EF" w:rsidRDefault="005075EF" w:rsidP="00CB3A0A">
      <w:pPr>
        <w:spacing w:line="360" w:lineRule="auto"/>
        <w:rPr>
          <w:sz w:val="28"/>
          <w:szCs w:val="28"/>
        </w:rPr>
      </w:pPr>
    </w:p>
    <w:p w:rsidR="005075EF" w:rsidRDefault="005075EF" w:rsidP="00CB3A0A">
      <w:pPr>
        <w:spacing w:line="360" w:lineRule="auto"/>
        <w:rPr>
          <w:sz w:val="28"/>
          <w:szCs w:val="28"/>
        </w:rPr>
      </w:pPr>
    </w:p>
    <w:p w:rsidR="005075EF" w:rsidRDefault="005075EF" w:rsidP="00CB3A0A">
      <w:pPr>
        <w:spacing w:line="360" w:lineRule="auto"/>
        <w:rPr>
          <w:sz w:val="28"/>
          <w:szCs w:val="28"/>
        </w:rPr>
      </w:pPr>
    </w:p>
    <w:p w:rsidR="005075EF" w:rsidRDefault="005075EF" w:rsidP="00CB3A0A">
      <w:pPr>
        <w:spacing w:line="360" w:lineRule="auto"/>
        <w:rPr>
          <w:sz w:val="28"/>
          <w:szCs w:val="28"/>
        </w:rPr>
      </w:pPr>
    </w:p>
    <w:p w:rsidR="005075EF" w:rsidRDefault="005075EF" w:rsidP="00CB3A0A">
      <w:pPr>
        <w:spacing w:line="360" w:lineRule="auto"/>
        <w:rPr>
          <w:sz w:val="28"/>
          <w:szCs w:val="28"/>
        </w:rPr>
      </w:pPr>
    </w:p>
    <w:p w:rsidR="005075EF" w:rsidRDefault="005075EF" w:rsidP="00CB3A0A">
      <w:pPr>
        <w:spacing w:line="360" w:lineRule="auto"/>
        <w:rPr>
          <w:sz w:val="28"/>
          <w:szCs w:val="28"/>
        </w:rPr>
      </w:pPr>
    </w:p>
    <w:p w:rsidR="005075EF" w:rsidRDefault="005075EF" w:rsidP="00CB3A0A">
      <w:pPr>
        <w:spacing w:line="360" w:lineRule="auto"/>
        <w:rPr>
          <w:sz w:val="28"/>
          <w:szCs w:val="28"/>
        </w:rPr>
      </w:pPr>
    </w:p>
    <w:p w:rsidR="005075EF" w:rsidRDefault="005075EF" w:rsidP="00CB3A0A">
      <w:pPr>
        <w:spacing w:line="360" w:lineRule="auto"/>
        <w:rPr>
          <w:sz w:val="28"/>
          <w:szCs w:val="28"/>
        </w:rPr>
      </w:pPr>
    </w:p>
    <w:p w:rsidR="005075EF" w:rsidRDefault="005075EF" w:rsidP="00CB3A0A">
      <w:pPr>
        <w:spacing w:line="360" w:lineRule="auto"/>
        <w:rPr>
          <w:sz w:val="28"/>
          <w:szCs w:val="28"/>
        </w:rPr>
      </w:pPr>
    </w:p>
    <w:p w:rsidR="005075EF" w:rsidRDefault="005075EF" w:rsidP="00CB3A0A">
      <w:pPr>
        <w:spacing w:line="360" w:lineRule="auto"/>
        <w:rPr>
          <w:sz w:val="28"/>
          <w:szCs w:val="28"/>
        </w:rPr>
      </w:pPr>
    </w:p>
    <w:p w:rsidR="005075EF" w:rsidRDefault="005075EF" w:rsidP="00CB3A0A">
      <w:pPr>
        <w:spacing w:line="360" w:lineRule="auto"/>
        <w:rPr>
          <w:sz w:val="28"/>
          <w:szCs w:val="28"/>
        </w:rPr>
      </w:pPr>
    </w:p>
    <w:p w:rsidR="005075EF" w:rsidRDefault="005075EF" w:rsidP="00CB3A0A">
      <w:pPr>
        <w:spacing w:line="360" w:lineRule="auto"/>
        <w:rPr>
          <w:sz w:val="28"/>
          <w:szCs w:val="28"/>
        </w:rPr>
      </w:pPr>
    </w:p>
    <w:p w:rsidR="005075EF" w:rsidRDefault="005075EF" w:rsidP="00CB3A0A">
      <w:pPr>
        <w:spacing w:line="360" w:lineRule="auto"/>
        <w:rPr>
          <w:sz w:val="28"/>
          <w:szCs w:val="28"/>
        </w:rPr>
      </w:pPr>
    </w:p>
    <w:p w:rsidR="005075EF" w:rsidRDefault="005075EF" w:rsidP="00CB3A0A">
      <w:pPr>
        <w:spacing w:line="360" w:lineRule="auto"/>
        <w:rPr>
          <w:sz w:val="28"/>
          <w:szCs w:val="28"/>
        </w:rPr>
      </w:pPr>
    </w:p>
    <w:p w:rsidR="005075EF" w:rsidRDefault="005075EF" w:rsidP="00CB3A0A">
      <w:pPr>
        <w:spacing w:line="360" w:lineRule="auto"/>
        <w:rPr>
          <w:sz w:val="28"/>
          <w:szCs w:val="28"/>
        </w:rPr>
      </w:pPr>
    </w:p>
    <w:p w:rsidR="005075EF" w:rsidRDefault="005075EF" w:rsidP="00CB3A0A">
      <w:pPr>
        <w:spacing w:line="360" w:lineRule="auto"/>
        <w:rPr>
          <w:sz w:val="28"/>
          <w:szCs w:val="28"/>
        </w:rPr>
      </w:pPr>
    </w:p>
    <w:p w:rsidR="005075EF" w:rsidRDefault="005075EF" w:rsidP="00CB3A0A">
      <w:pPr>
        <w:spacing w:line="360" w:lineRule="auto"/>
        <w:rPr>
          <w:sz w:val="28"/>
          <w:szCs w:val="28"/>
        </w:rPr>
      </w:pPr>
    </w:p>
    <w:p w:rsidR="005075EF" w:rsidRDefault="005075EF" w:rsidP="00CB3A0A">
      <w:pPr>
        <w:spacing w:line="360" w:lineRule="auto"/>
        <w:rPr>
          <w:sz w:val="28"/>
          <w:szCs w:val="28"/>
        </w:rPr>
      </w:pPr>
    </w:p>
    <w:p w:rsidR="005075EF" w:rsidRDefault="005075EF" w:rsidP="00CB3A0A">
      <w:pPr>
        <w:spacing w:line="360" w:lineRule="auto"/>
        <w:rPr>
          <w:sz w:val="28"/>
          <w:szCs w:val="28"/>
        </w:rPr>
      </w:pPr>
    </w:p>
    <w:p w:rsidR="005075EF" w:rsidRDefault="005075EF" w:rsidP="00CB3A0A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</w:t>
      </w:r>
    </w:p>
    <w:p w:rsidR="005075EF" w:rsidRDefault="005075EF" w:rsidP="00CB3A0A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</w:t>
      </w:r>
    </w:p>
    <w:p w:rsidR="005075EF" w:rsidRDefault="005075EF" w:rsidP="00CB3A0A">
      <w:pPr>
        <w:spacing w:line="360" w:lineRule="auto"/>
        <w:rPr>
          <w:sz w:val="28"/>
          <w:szCs w:val="28"/>
        </w:rPr>
      </w:pPr>
    </w:p>
    <w:p w:rsidR="005075EF" w:rsidRDefault="005075EF" w:rsidP="00CB3A0A">
      <w:pPr>
        <w:spacing w:line="360" w:lineRule="auto"/>
        <w:jc w:val="right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Согласовано:</w:t>
      </w:r>
    </w:p>
    <w:p w:rsidR="005075EF" w:rsidRPr="00C67399" w:rsidRDefault="005075EF" w:rsidP="00C67399">
      <w:pPr>
        <w:spacing w:line="360" w:lineRule="auto"/>
        <w:jc w:val="right"/>
        <w:rPr>
          <w:sz w:val="28"/>
          <w:szCs w:val="28"/>
        </w:rPr>
      </w:pPr>
      <w:r w:rsidRPr="00C67399">
        <w:rPr>
          <w:sz w:val="28"/>
          <w:szCs w:val="28"/>
        </w:rPr>
        <w:t>Курицина Т.Н.</w:t>
      </w:r>
    </w:p>
    <w:p w:rsidR="005075EF" w:rsidRDefault="005075EF" w:rsidP="00CB3A0A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Шавлова О.В.</w:t>
      </w:r>
    </w:p>
    <w:p w:rsidR="005075EF" w:rsidRDefault="005075EF" w:rsidP="00CB3A0A">
      <w:pPr>
        <w:spacing w:line="360" w:lineRule="auto"/>
        <w:rPr>
          <w:sz w:val="28"/>
          <w:szCs w:val="28"/>
        </w:rPr>
      </w:pPr>
    </w:p>
    <w:p w:rsidR="005075EF" w:rsidRDefault="005075EF" w:rsidP="00CB3A0A">
      <w:pPr>
        <w:spacing w:line="360" w:lineRule="auto"/>
        <w:rPr>
          <w:sz w:val="28"/>
          <w:szCs w:val="28"/>
        </w:rPr>
      </w:pPr>
    </w:p>
    <w:p w:rsidR="005075EF" w:rsidRDefault="005075EF" w:rsidP="00CB3A0A">
      <w:pPr>
        <w:spacing w:line="360" w:lineRule="auto"/>
        <w:rPr>
          <w:sz w:val="28"/>
          <w:szCs w:val="28"/>
        </w:rPr>
      </w:pPr>
    </w:p>
    <w:p w:rsidR="005075EF" w:rsidRDefault="005075EF" w:rsidP="00CB3A0A">
      <w:pPr>
        <w:spacing w:line="360" w:lineRule="auto"/>
        <w:rPr>
          <w:sz w:val="28"/>
          <w:szCs w:val="28"/>
        </w:rPr>
      </w:pPr>
    </w:p>
    <w:p w:rsidR="005075EF" w:rsidRDefault="005075EF" w:rsidP="00CB3A0A">
      <w:pPr>
        <w:spacing w:line="360" w:lineRule="auto"/>
        <w:rPr>
          <w:sz w:val="28"/>
          <w:szCs w:val="28"/>
        </w:rPr>
      </w:pPr>
    </w:p>
    <w:p w:rsidR="005075EF" w:rsidRDefault="005075EF" w:rsidP="00CB3A0A">
      <w:pPr>
        <w:spacing w:line="360" w:lineRule="auto"/>
        <w:rPr>
          <w:sz w:val="28"/>
          <w:szCs w:val="28"/>
        </w:rPr>
      </w:pPr>
    </w:p>
    <w:p w:rsidR="005075EF" w:rsidRDefault="005075EF" w:rsidP="00CB3A0A">
      <w:pPr>
        <w:spacing w:line="360" w:lineRule="auto"/>
        <w:rPr>
          <w:sz w:val="28"/>
          <w:szCs w:val="28"/>
        </w:rPr>
      </w:pPr>
    </w:p>
    <w:p w:rsidR="005075EF" w:rsidRDefault="005075EF" w:rsidP="00CB3A0A">
      <w:pPr>
        <w:spacing w:line="360" w:lineRule="auto"/>
        <w:rPr>
          <w:sz w:val="28"/>
          <w:szCs w:val="28"/>
        </w:rPr>
      </w:pPr>
    </w:p>
    <w:p w:rsidR="005075EF" w:rsidRDefault="005075EF" w:rsidP="00CB3A0A">
      <w:pPr>
        <w:spacing w:line="360" w:lineRule="auto"/>
        <w:rPr>
          <w:sz w:val="28"/>
          <w:szCs w:val="28"/>
        </w:rPr>
      </w:pPr>
    </w:p>
    <w:p w:rsidR="005075EF" w:rsidRDefault="005075EF" w:rsidP="00CB3A0A">
      <w:pPr>
        <w:spacing w:line="360" w:lineRule="auto"/>
        <w:rPr>
          <w:sz w:val="28"/>
          <w:szCs w:val="28"/>
        </w:rPr>
      </w:pPr>
    </w:p>
    <w:p w:rsidR="005075EF" w:rsidRDefault="005075EF" w:rsidP="00CB3A0A">
      <w:pPr>
        <w:spacing w:line="360" w:lineRule="auto"/>
        <w:rPr>
          <w:sz w:val="28"/>
          <w:szCs w:val="28"/>
        </w:rPr>
      </w:pPr>
    </w:p>
    <w:p w:rsidR="005075EF" w:rsidRDefault="005075EF" w:rsidP="00CB3A0A">
      <w:pPr>
        <w:spacing w:line="360" w:lineRule="auto"/>
        <w:rPr>
          <w:sz w:val="28"/>
          <w:szCs w:val="28"/>
        </w:rPr>
      </w:pPr>
    </w:p>
    <w:p w:rsidR="005075EF" w:rsidRDefault="005075EF" w:rsidP="00CB3A0A">
      <w:pPr>
        <w:spacing w:line="360" w:lineRule="auto"/>
        <w:rPr>
          <w:sz w:val="28"/>
          <w:szCs w:val="28"/>
        </w:rPr>
      </w:pPr>
    </w:p>
    <w:p w:rsidR="005075EF" w:rsidRDefault="005075EF" w:rsidP="00CB3A0A">
      <w:pPr>
        <w:spacing w:line="360" w:lineRule="auto"/>
        <w:rPr>
          <w:sz w:val="28"/>
          <w:szCs w:val="28"/>
        </w:rPr>
      </w:pPr>
    </w:p>
    <w:p w:rsidR="005075EF" w:rsidRDefault="005075EF" w:rsidP="00CB3A0A">
      <w:pPr>
        <w:spacing w:line="360" w:lineRule="auto"/>
        <w:rPr>
          <w:sz w:val="28"/>
          <w:szCs w:val="28"/>
        </w:rPr>
      </w:pPr>
    </w:p>
    <w:p w:rsidR="005075EF" w:rsidRDefault="005075EF" w:rsidP="00CB3A0A">
      <w:pPr>
        <w:spacing w:line="360" w:lineRule="auto"/>
        <w:rPr>
          <w:sz w:val="28"/>
          <w:szCs w:val="28"/>
        </w:rPr>
      </w:pPr>
    </w:p>
    <w:p w:rsidR="005075EF" w:rsidRDefault="005075EF" w:rsidP="00CB3A0A">
      <w:pPr>
        <w:spacing w:line="360" w:lineRule="auto"/>
        <w:rPr>
          <w:sz w:val="28"/>
          <w:szCs w:val="28"/>
        </w:rPr>
      </w:pPr>
    </w:p>
    <w:p w:rsidR="005075EF" w:rsidRDefault="005075EF" w:rsidP="00CB3A0A">
      <w:pPr>
        <w:spacing w:line="360" w:lineRule="auto"/>
        <w:rPr>
          <w:sz w:val="28"/>
          <w:szCs w:val="28"/>
        </w:rPr>
      </w:pPr>
    </w:p>
    <w:p w:rsidR="005075EF" w:rsidRDefault="005075EF" w:rsidP="00CB3A0A">
      <w:pPr>
        <w:spacing w:line="360" w:lineRule="auto"/>
        <w:rPr>
          <w:sz w:val="28"/>
          <w:szCs w:val="28"/>
        </w:rPr>
      </w:pPr>
    </w:p>
    <w:p w:rsidR="005075EF" w:rsidRDefault="005075EF" w:rsidP="00CB3A0A">
      <w:pPr>
        <w:spacing w:line="360" w:lineRule="auto"/>
        <w:rPr>
          <w:sz w:val="28"/>
          <w:szCs w:val="28"/>
        </w:rPr>
      </w:pPr>
    </w:p>
    <w:p w:rsidR="005075EF" w:rsidRDefault="005075EF" w:rsidP="00CB3A0A">
      <w:pPr>
        <w:spacing w:line="360" w:lineRule="auto"/>
        <w:rPr>
          <w:sz w:val="28"/>
          <w:szCs w:val="28"/>
        </w:rPr>
      </w:pPr>
    </w:p>
    <w:p w:rsidR="005075EF" w:rsidRDefault="005075EF" w:rsidP="00CB3A0A">
      <w:pPr>
        <w:spacing w:line="360" w:lineRule="auto"/>
        <w:rPr>
          <w:sz w:val="28"/>
          <w:szCs w:val="28"/>
        </w:rPr>
      </w:pPr>
    </w:p>
    <w:p w:rsidR="005075EF" w:rsidRDefault="005075EF" w:rsidP="00CB3A0A">
      <w:pPr>
        <w:spacing w:line="360" w:lineRule="auto"/>
        <w:rPr>
          <w:sz w:val="28"/>
          <w:szCs w:val="28"/>
        </w:rPr>
      </w:pPr>
    </w:p>
    <w:p w:rsidR="005075EF" w:rsidRDefault="005075EF" w:rsidP="00CB3A0A">
      <w:pPr>
        <w:spacing w:line="360" w:lineRule="auto"/>
        <w:rPr>
          <w:sz w:val="28"/>
          <w:szCs w:val="28"/>
        </w:rPr>
      </w:pPr>
    </w:p>
    <w:p w:rsidR="005075EF" w:rsidRDefault="005075EF" w:rsidP="00CB3A0A">
      <w:pPr>
        <w:spacing w:line="360" w:lineRule="auto"/>
        <w:rPr>
          <w:sz w:val="28"/>
          <w:szCs w:val="28"/>
        </w:rPr>
      </w:pPr>
    </w:p>
    <w:p w:rsidR="005075EF" w:rsidRDefault="005075EF" w:rsidP="00CB3A0A">
      <w:pPr>
        <w:spacing w:line="360" w:lineRule="auto"/>
        <w:rPr>
          <w:sz w:val="28"/>
          <w:szCs w:val="28"/>
        </w:rPr>
      </w:pPr>
    </w:p>
    <w:p w:rsidR="005075EF" w:rsidRDefault="005075EF" w:rsidP="00CB3A0A">
      <w:r>
        <w:t>Исп. Ситникова Л.С.</w:t>
      </w:r>
    </w:p>
    <w:p w:rsidR="005075EF" w:rsidRDefault="005075EF" w:rsidP="00CB3A0A">
      <w:r>
        <w:t>Тел.79-1-53</w:t>
      </w:r>
    </w:p>
    <w:p w:rsidR="005075EF" w:rsidRDefault="005075EF" w:rsidP="00CB3A0A">
      <w:pPr>
        <w:jc w:val="right"/>
        <w:rPr>
          <w:sz w:val="22"/>
          <w:szCs w:val="22"/>
        </w:rPr>
      </w:pPr>
    </w:p>
    <w:p w:rsidR="005075EF" w:rsidRDefault="005075EF" w:rsidP="00CB3A0A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</w:t>
      </w:r>
    </w:p>
    <w:p w:rsidR="005075EF" w:rsidRDefault="005075EF" w:rsidP="00CB3A0A">
      <w:pPr>
        <w:jc w:val="right"/>
        <w:outlineLvl w:val="0"/>
        <w:rPr>
          <w:sz w:val="28"/>
        </w:rPr>
      </w:pPr>
      <w:r>
        <w:rPr>
          <w:rFonts w:ascii="Arial" w:hAnsi="Arial" w:cs="Arial"/>
        </w:rPr>
        <w:t xml:space="preserve">   </w:t>
      </w:r>
      <w:r>
        <w:rPr>
          <w:sz w:val="28"/>
        </w:rPr>
        <w:t>Приложение 1</w:t>
      </w:r>
    </w:p>
    <w:p w:rsidR="005075EF" w:rsidRDefault="005075EF" w:rsidP="00CB3A0A">
      <w:pPr>
        <w:jc w:val="right"/>
        <w:rPr>
          <w:sz w:val="28"/>
          <w:szCs w:val="28"/>
        </w:rPr>
      </w:pPr>
      <w:r>
        <w:rPr>
          <w:sz w:val="28"/>
          <w:szCs w:val="28"/>
        </w:rPr>
        <w:t>к постановлению администрации</w:t>
      </w:r>
    </w:p>
    <w:p w:rsidR="005075EF" w:rsidRDefault="005075EF" w:rsidP="00CB3A0A">
      <w:pPr>
        <w:jc w:val="right"/>
        <w:rPr>
          <w:sz w:val="28"/>
          <w:szCs w:val="28"/>
        </w:rPr>
      </w:pPr>
      <w:r>
        <w:rPr>
          <w:sz w:val="28"/>
          <w:szCs w:val="28"/>
        </w:rPr>
        <w:t>муниципального образования</w:t>
      </w:r>
    </w:p>
    <w:p w:rsidR="005075EF" w:rsidRDefault="005075EF" w:rsidP="00CB3A0A">
      <w:pPr>
        <w:jc w:val="right"/>
        <w:rPr>
          <w:sz w:val="28"/>
        </w:rPr>
      </w:pPr>
      <w:r>
        <w:rPr>
          <w:sz w:val="28"/>
        </w:rPr>
        <w:t>Огаревское Щекинского района</w:t>
      </w:r>
    </w:p>
    <w:p w:rsidR="005075EF" w:rsidRDefault="005075EF" w:rsidP="00CB3A0A">
      <w:pPr>
        <w:jc w:val="right"/>
        <w:rPr>
          <w:sz w:val="28"/>
        </w:rPr>
      </w:pPr>
      <w:r>
        <w:rPr>
          <w:sz w:val="28"/>
        </w:rPr>
        <w:t>о</w:t>
      </w:r>
      <w:bookmarkStart w:id="0" w:name="_GoBack"/>
      <w:bookmarkEnd w:id="0"/>
      <w:r>
        <w:rPr>
          <w:sz w:val="28"/>
        </w:rPr>
        <w:t xml:space="preserve">т 25.02.2020г.  № 74 </w:t>
      </w:r>
    </w:p>
    <w:p w:rsidR="005075EF" w:rsidRDefault="005075EF" w:rsidP="00CB3A0A">
      <w:pPr>
        <w:jc w:val="center"/>
        <w:rPr>
          <w:sz w:val="28"/>
        </w:rPr>
      </w:pPr>
    </w:p>
    <w:p w:rsidR="005075EF" w:rsidRDefault="005075EF" w:rsidP="00CB3A0A">
      <w:pPr>
        <w:jc w:val="center"/>
        <w:outlineLvl w:val="0"/>
        <w:rPr>
          <w:b/>
          <w:sz w:val="28"/>
          <w:szCs w:val="28"/>
        </w:rPr>
      </w:pPr>
    </w:p>
    <w:p w:rsidR="005075EF" w:rsidRDefault="005075EF" w:rsidP="00CB3A0A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СОСТАВ </w:t>
      </w:r>
    </w:p>
    <w:p w:rsidR="005075EF" w:rsidRDefault="005075EF" w:rsidP="00CB3A0A">
      <w:pPr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 xml:space="preserve">рабочей группы </w:t>
      </w:r>
      <w:r>
        <w:rPr>
          <w:b/>
          <w:bCs/>
          <w:sz w:val="28"/>
          <w:szCs w:val="28"/>
        </w:rPr>
        <w:t xml:space="preserve">по контролю за пожароопасной </w:t>
      </w:r>
    </w:p>
    <w:p w:rsidR="005075EF" w:rsidRDefault="005075EF" w:rsidP="00CB3A0A">
      <w:pPr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>обстановкой</w:t>
      </w:r>
      <w:r>
        <w:rPr>
          <w:b/>
          <w:sz w:val="28"/>
          <w:szCs w:val="28"/>
        </w:rPr>
        <w:t xml:space="preserve"> на территории муниципального образования Огаревское </w:t>
      </w:r>
    </w:p>
    <w:p w:rsidR="005075EF" w:rsidRDefault="005075EF" w:rsidP="00CB3A0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Щекинского района в 2020 году</w:t>
      </w:r>
    </w:p>
    <w:p w:rsidR="005075EF" w:rsidRDefault="005075EF" w:rsidP="00CB3A0A">
      <w:pPr>
        <w:jc w:val="center"/>
        <w:rPr>
          <w:b/>
        </w:rPr>
      </w:pPr>
    </w:p>
    <w:tbl>
      <w:tblPr>
        <w:tblpPr w:leftFromText="180" w:rightFromText="180" w:vertAnchor="text" w:horzAnchor="margin" w:tblpY="128"/>
        <w:tblW w:w="0" w:type="auto"/>
        <w:tblLayout w:type="fixed"/>
        <w:tblLook w:val="01E0"/>
      </w:tblPr>
      <w:tblGrid>
        <w:gridCol w:w="3936"/>
        <w:gridCol w:w="5634"/>
      </w:tblGrid>
      <w:tr w:rsidR="005075EF" w:rsidTr="00CB3A0A">
        <w:trPr>
          <w:trHeight w:val="2269"/>
        </w:trPr>
        <w:tc>
          <w:tcPr>
            <w:tcW w:w="3936" w:type="dxa"/>
          </w:tcPr>
          <w:p w:rsidR="005075EF" w:rsidRDefault="005075EF">
            <w:pPr>
              <w:pStyle w:val="PlainText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Руководитель рабочей группы</w:t>
            </w:r>
          </w:p>
          <w:p w:rsidR="005075EF" w:rsidRDefault="005075EF">
            <w:pPr>
              <w:pStyle w:val="PlainText"/>
              <w:rPr>
                <w:rFonts w:ascii="Times New Roman" w:hAnsi="Times New Roman" w:cs="Times New Roman"/>
                <w:sz w:val="28"/>
              </w:rPr>
            </w:pPr>
          </w:p>
          <w:p w:rsidR="005075EF" w:rsidRDefault="005075EF">
            <w:pPr>
              <w:pStyle w:val="PlainText"/>
              <w:rPr>
                <w:rFonts w:ascii="Times New Roman" w:hAnsi="Times New Roman" w:cs="Times New Roman"/>
                <w:sz w:val="28"/>
              </w:rPr>
            </w:pPr>
          </w:p>
          <w:p w:rsidR="005075EF" w:rsidRDefault="005075EF">
            <w:pPr>
              <w:pStyle w:val="PlainText"/>
              <w:rPr>
                <w:rFonts w:ascii="Times New Roman" w:hAnsi="Times New Roman" w:cs="Times New Roman"/>
                <w:sz w:val="28"/>
              </w:rPr>
            </w:pPr>
          </w:p>
          <w:p w:rsidR="005075EF" w:rsidRDefault="005075EF">
            <w:pPr>
              <w:pStyle w:val="PlainText"/>
              <w:rPr>
                <w:rFonts w:ascii="Times New Roman" w:hAnsi="Times New Roman" w:cs="Times New Roman"/>
                <w:sz w:val="28"/>
              </w:rPr>
            </w:pPr>
          </w:p>
          <w:p w:rsidR="005075EF" w:rsidRDefault="005075EF">
            <w:pPr>
              <w:pStyle w:val="PlainText"/>
              <w:rPr>
                <w:rFonts w:ascii="Times New Roman" w:hAnsi="Times New Roman" w:cs="Times New Roman"/>
                <w:sz w:val="28"/>
              </w:rPr>
            </w:pPr>
          </w:p>
          <w:p w:rsidR="005075EF" w:rsidRDefault="005075EF">
            <w:pPr>
              <w:pStyle w:val="PlainText"/>
              <w:rPr>
                <w:rFonts w:ascii="Times New Roman" w:hAnsi="Times New Roman" w:cs="Times New Roman"/>
                <w:sz w:val="28"/>
              </w:rPr>
            </w:pPr>
          </w:p>
          <w:p w:rsidR="005075EF" w:rsidRDefault="005075EF">
            <w:pPr>
              <w:pStyle w:val="PlainText"/>
              <w:rPr>
                <w:rFonts w:ascii="Times New Roman" w:hAnsi="Times New Roman" w:cs="Times New Roman"/>
                <w:sz w:val="28"/>
              </w:rPr>
            </w:pPr>
          </w:p>
          <w:p w:rsidR="005075EF" w:rsidRDefault="005075EF">
            <w:pPr>
              <w:pStyle w:val="PlainText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Заместители рабочей группы</w:t>
            </w:r>
          </w:p>
          <w:p w:rsidR="005075EF" w:rsidRDefault="005075EF">
            <w:pPr>
              <w:pStyle w:val="PlainText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634" w:type="dxa"/>
          </w:tcPr>
          <w:p w:rsidR="005075EF" w:rsidRDefault="005075EF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 заместитель главы администрации муниципального образования Огаревское Щекинского района - заместитель председателя КЧС и ОПБ администрации муниципального образования Огаревское Щекинского района;</w:t>
            </w:r>
          </w:p>
          <w:p w:rsidR="005075EF" w:rsidRDefault="005075EF">
            <w:pPr>
              <w:widowControl w:val="0"/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</w:p>
          <w:p w:rsidR="005075EF" w:rsidRDefault="005075EF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</w:rPr>
              <w:t>- старший инспектор по работе с населением, ЧС и ООС администрации муниципального образования Огаревское Щекинского района</w:t>
            </w:r>
            <w:r>
              <w:rPr>
                <w:sz w:val="28"/>
                <w:szCs w:val="28"/>
              </w:rPr>
              <w:t>;</w:t>
            </w:r>
          </w:p>
          <w:p w:rsidR="005075EF" w:rsidRDefault="005075EF">
            <w:pPr>
              <w:autoSpaceDE w:val="0"/>
              <w:autoSpaceDN w:val="0"/>
              <w:adjustRightInd w:val="0"/>
              <w:ind w:left="5"/>
              <w:jc w:val="both"/>
              <w:rPr>
                <w:sz w:val="16"/>
                <w:szCs w:val="16"/>
              </w:rPr>
            </w:pPr>
          </w:p>
        </w:tc>
      </w:tr>
      <w:tr w:rsidR="005075EF" w:rsidTr="00CB3A0A">
        <w:trPr>
          <w:trHeight w:val="71"/>
        </w:trPr>
        <w:tc>
          <w:tcPr>
            <w:tcW w:w="3936" w:type="dxa"/>
          </w:tcPr>
          <w:p w:rsidR="005075EF" w:rsidRDefault="005075EF">
            <w:pPr>
              <w:pStyle w:val="PlainText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Члены рабочей группы:</w:t>
            </w:r>
          </w:p>
          <w:p w:rsidR="005075EF" w:rsidRDefault="005075EF">
            <w:pPr>
              <w:pStyle w:val="PlainText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634" w:type="dxa"/>
          </w:tcPr>
          <w:p w:rsidR="005075EF" w:rsidRDefault="005075EF">
            <w:pPr>
              <w:shd w:val="clear" w:color="auto" w:fill="FFFFFF"/>
              <w:autoSpaceDE w:val="0"/>
              <w:autoSpaceDN w:val="0"/>
              <w:adjustRightInd w:val="0"/>
              <w:ind w:left="5"/>
              <w:jc w:val="both"/>
              <w:rPr>
                <w:sz w:val="28"/>
                <w:szCs w:val="28"/>
              </w:rPr>
            </w:pPr>
            <w:r>
              <w:rPr>
                <w:sz w:val="28"/>
              </w:rPr>
              <w:t>- </w:t>
            </w:r>
            <w:r>
              <w:rPr>
                <w:sz w:val="28"/>
                <w:szCs w:val="28"/>
              </w:rPr>
              <w:t>представитель ОНД и ПР по Щекинскому, Тепло-Огаревскому, Плавскому и Чернскому районам (по согласованию);</w:t>
            </w:r>
          </w:p>
          <w:p w:rsidR="005075EF" w:rsidRDefault="005075EF">
            <w:pPr>
              <w:pStyle w:val="PlainText"/>
              <w:jc w:val="both"/>
              <w:rPr>
                <w:rFonts w:ascii="Times New Roman" w:hAnsi="Times New Roman" w:cs="Times New Roman"/>
              </w:rPr>
            </w:pPr>
          </w:p>
          <w:p w:rsidR="005075EF" w:rsidRDefault="005075EF">
            <w:pPr>
              <w:shd w:val="clear" w:color="auto" w:fill="FFFFFF"/>
              <w:autoSpaceDE w:val="0"/>
              <w:autoSpaceDN w:val="0"/>
              <w:adjustRightInd w:val="0"/>
              <w:ind w:left="5"/>
              <w:jc w:val="both"/>
              <w:rPr>
                <w:sz w:val="28"/>
                <w:szCs w:val="28"/>
              </w:rPr>
            </w:pPr>
            <w:r>
              <w:rPr>
                <w:sz w:val="28"/>
              </w:rPr>
              <w:t>- </w:t>
            </w:r>
            <w:r>
              <w:rPr>
                <w:sz w:val="28"/>
                <w:szCs w:val="28"/>
              </w:rPr>
              <w:t>представитель отдела министерства внутренних дел России по Щекинскому району (по согласованию);</w:t>
            </w:r>
          </w:p>
          <w:p w:rsidR="005075EF" w:rsidRDefault="005075EF">
            <w:pPr>
              <w:pStyle w:val="PlainText"/>
              <w:jc w:val="both"/>
              <w:rPr>
                <w:rFonts w:ascii="Times New Roman" w:hAnsi="Times New Roman" w:cs="Times New Roman"/>
              </w:rPr>
            </w:pPr>
          </w:p>
          <w:p w:rsidR="005075EF" w:rsidRDefault="005075EF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</w:rPr>
              <w:t>-</w:t>
            </w:r>
            <w:r>
              <w:rPr>
                <w:sz w:val="28"/>
                <w:szCs w:val="28"/>
              </w:rPr>
              <w:t>консультант территориального подразделения администрации муниципального образования Огаревское Щекинского района.</w:t>
            </w:r>
          </w:p>
          <w:p w:rsidR="005075EF" w:rsidRDefault="005075EF">
            <w:pPr>
              <w:rPr>
                <w:rFonts w:ascii="Arial" w:hAnsi="Arial" w:cs="Arial"/>
              </w:rPr>
            </w:pPr>
          </w:p>
          <w:p w:rsidR="005075EF" w:rsidRDefault="005075EF">
            <w:pPr>
              <w:widowControl w:val="0"/>
              <w:autoSpaceDE w:val="0"/>
              <w:autoSpaceDN w:val="0"/>
              <w:adjustRightInd w:val="0"/>
              <w:ind w:left="5"/>
              <w:jc w:val="both"/>
              <w:rPr>
                <w:sz w:val="28"/>
              </w:rPr>
            </w:pPr>
          </w:p>
        </w:tc>
      </w:tr>
    </w:tbl>
    <w:p w:rsidR="005075EF" w:rsidRDefault="005075EF" w:rsidP="00CB3A0A">
      <w:pPr>
        <w:rPr>
          <w:vanish/>
        </w:rPr>
      </w:pPr>
    </w:p>
    <w:tbl>
      <w:tblPr>
        <w:tblW w:w="9851" w:type="dxa"/>
        <w:tblLook w:val="00A0"/>
      </w:tblPr>
      <w:tblGrid>
        <w:gridCol w:w="9851"/>
      </w:tblGrid>
      <w:tr w:rsidR="005075EF" w:rsidTr="00CB3A0A">
        <w:trPr>
          <w:trHeight w:val="1796"/>
        </w:trPr>
        <w:tc>
          <w:tcPr>
            <w:tcW w:w="9851" w:type="dxa"/>
          </w:tcPr>
          <w:p w:rsidR="005075EF" w:rsidRDefault="005075EF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:rsidR="005075EF" w:rsidRDefault="005075EF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 КЧС и ОПБ</w:t>
            </w:r>
          </w:p>
          <w:p w:rsidR="005075EF" w:rsidRDefault="005075EF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администрации муниципального образования </w:t>
            </w:r>
          </w:p>
          <w:p w:rsidR="005075EF" w:rsidRDefault="005075EF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Огаревское Щекинского района                                           А.В. Данилин          </w:t>
            </w:r>
          </w:p>
          <w:p w:rsidR="005075EF" w:rsidRDefault="005075EF">
            <w:pPr>
              <w:rPr>
                <w:b/>
                <w:sz w:val="28"/>
                <w:szCs w:val="28"/>
              </w:rPr>
            </w:pPr>
          </w:p>
        </w:tc>
      </w:tr>
    </w:tbl>
    <w:p w:rsidR="005075EF" w:rsidRDefault="005075EF" w:rsidP="00CB3A0A">
      <w:pPr>
        <w:rPr>
          <w:sz w:val="28"/>
          <w:szCs w:val="28"/>
        </w:rPr>
        <w:sectPr w:rsidR="005075EF">
          <w:pgSz w:w="11906" w:h="16838"/>
          <w:pgMar w:top="1134" w:right="850" w:bottom="851" w:left="1701" w:header="708" w:footer="708" w:gutter="0"/>
          <w:cols w:space="720"/>
        </w:sectPr>
      </w:pPr>
    </w:p>
    <w:p w:rsidR="005075EF" w:rsidRDefault="005075EF" w:rsidP="00CB3A0A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Приложение 2                                                                                                                        </w:t>
      </w:r>
    </w:p>
    <w:p w:rsidR="005075EF" w:rsidRDefault="005075EF" w:rsidP="00CB3A0A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к постановлению администрации</w:t>
      </w:r>
    </w:p>
    <w:p w:rsidR="005075EF" w:rsidRDefault="005075EF" w:rsidP="00CB3A0A">
      <w:pPr>
        <w:jc w:val="right"/>
        <w:rPr>
          <w:sz w:val="28"/>
          <w:szCs w:val="28"/>
        </w:rPr>
      </w:pPr>
      <w:r>
        <w:rPr>
          <w:sz w:val="28"/>
          <w:szCs w:val="28"/>
        </w:rPr>
        <w:t>муниципального образования</w:t>
      </w:r>
    </w:p>
    <w:p w:rsidR="005075EF" w:rsidRDefault="005075EF" w:rsidP="00CB3A0A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Огаревское  Щекинского района                                                                                                 </w:t>
      </w:r>
    </w:p>
    <w:p w:rsidR="005075EF" w:rsidRDefault="005075EF" w:rsidP="00CB3A0A">
      <w:pPr>
        <w:jc w:val="right"/>
        <w:rPr>
          <w:sz w:val="28"/>
          <w:szCs w:val="28"/>
        </w:rPr>
      </w:pPr>
      <w:r>
        <w:rPr>
          <w:sz w:val="28"/>
          <w:szCs w:val="28"/>
        </w:rPr>
        <w:t>от 25.02. 2020 г. № 74</w:t>
      </w:r>
    </w:p>
    <w:p w:rsidR="005075EF" w:rsidRDefault="005075EF" w:rsidP="00CB3A0A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</w:t>
      </w:r>
    </w:p>
    <w:p w:rsidR="005075EF" w:rsidRDefault="005075EF" w:rsidP="00CB3A0A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</w:t>
      </w:r>
    </w:p>
    <w:p w:rsidR="005075EF" w:rsidRDefault="005075EF" w:rsidP="00CB3A0A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ПЛАН</w:t>
      </w:r>
    </w:p>
    <w:p w:rsidR="005075EF" w:rsidRDefault="005075EF" w:rsidP="00CB3A0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 организации подготовки к пожароопасному периоду 2020 года </w:t>
      </w:r>
    </w:p>
    <w:p w:rsidR="005075EF" w:rsidRDefault="005075EF" w:rsidP="00CB3A0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территории муниципального образования Огаревское</w:t>
      </w:r>
    </w:p>
    <w:p w:rsidR="005075EF" w:rsidRDefault="005075EF" w:rsidP="00CB3A0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Щекинского района</w:t>
      </w:r>
    </w:p>
    <w:p w:rsidR="005075EF" w:rsidRDefault="005075EF" w:rsidP="00CB3A0A">
      <w:pPr>
        <w:jc w:val="center"/>
        <w:rPr>
          <w:b/>
          <w:sz w:val="28"/>
          <w:szCs w:val="28"/>
        </w:rPr>
      </w:pPr>
    </w:p>
    <w:p w:rsidR="005075EF" w:rsidRDefault="005075EF" w:rsidP="00CB3A0A">
      <w:pPr>
        <w:jc w:val="center"/>
        <w:rPr>
          <w:b/>
          <w:sz w:val="28"/>
          <w:szCs w:val="28"/>
        </w:rPr>
      </w:pPr>
    </w:p>
    <w:tbl>
      <w:tblPr>
        <w:tblW w:w="0" w:type="auto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17"/>
        <w:gridCol w:w="4961"/>
        <w:gridCol w:w="2215"/>
        <w:gridCol w:w="2390"/>
      </w:tblGrid>
      <w:tr w:rsidR="005075EF" w:rsidTr="00CB3A0A">
        <w:tc>
          <w:tcPr>
            <w:tcW w:w="617" w:type="dxa"/>
          </w:tcPr>
          <w:p w:rsidR="005075EF" w:rsidRDefault="005075E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 п/п</w:t>
            </w:r>
          </w:p>
        </w:tc>
        <w:tc>
          <w:tcPr>
            <w:tcW w:w="4961" w:type="dxa"/>
          </w:tcPr>
          <w:p w:rsidR="005075EF" w:rsidRDefault="005075E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Мероприятия</w:t>
            </w:r>
          </w:p>
        </w:tc>
        <w:tc>
          <w:tcPr>
            <w:tcW w:w="2215" w:type="dxa"/>
          </w:tcPr>
          <w:p w:rsidR="005075EF" w:rsidRDefault="005075E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Срок исполнения</w:t>
            </w:r>
          </w:p>
        </w:tc>
        <w:tc>
          <w:tcPr>
            <w:tcW w:w="2390" w:type="dxa"/>
          </w:tcPr>
          <w:p w:rsidR="005075EF" w:rsidRDefault="005075E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Исполнители</w:t>
            </w:r>
          </w:p>
        </w:tc>
      </w:tr>
      <w:tr w:rsidR="005075EF" w:rsidTr="00CB3A0A">
        <w:tc>
          <w:tcPr>
            <w:tcW w:w="617" w:type="dxa"/>
          </w:tcPr>
          <w:p w:rsidR="005075EF" w:rsidRDefault="005075E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961" w:type="dxa"/>
          </w:tcPr>
          <w:p w:rsidR="005075EF" w:rsidRDefault="005075EF">
            <w:pPr>
              <w:jc w:val="both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Рекомендовать сельскохозяйственным предприятиям, находящимся на территории муниципального образования, обеспечить выполнение запрета на проведение неконтролируемых сельскохозяйственных палов (выжигание стерни на полях, травы на лугах сопредельных с лесами территорий).</w:t>
            </w:r>
          </w:p>
        </w:tc>
        <w:tc>
          <w:tcPr>
            <w:tcW w:w="2215" w:type="dxa"/>
          </w:tcPr>
          <w:p w:rsidR="005075EF" w:rsidRDefault="005075EF" w:rsidP="00304AE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color w:val="332E2D"/>
                <w:spacing w:val="2"/>
                <w:sz w:val="28"/>
                <w:szCs w:val="28"/>
              </w:rPr>
              <w:t>Весь пожароопасный период</w:t>
            </w:r>
          </w:p>
        </w:tc>
        <w:tc>
          <w:tcPr>
            <w:tcW w:w="2390" w:type="dxa"/>
          </w:tcPr>
          <w:p w:rsidR="005075EF" w:rsidRDefault="005075E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color w:val="332E2D"/>
                <w:spacing w:val="2"/>
                <w:sz w:val="28"/>
                <w:szCs w:val="28"/>
              </w:rPr>
              <w:t>ст. инспектор по работе с населением,  ЧС и ООС администрации МО Огаревское</w:t>
            </w:r>
          </w:p>
        </w:tc>
      </w:tr>
      <w:tr w:rsidR="005075EF" w:rsidTr="00CB3A0A">
        <w:tc>
          <w:tcPr>
            <w:tcW w:w="617" w:type="dxa"/>
          </w:tcPr>
          <w:p w:rsidR="005075EF" w:rsidRDefault="005075E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961" w:type="dxa"/>
          </w:tcPr>
          <w:p w:rsidR="005075EF" w:rsidRDefault="005075EF">
            <w:pPr>
              <w:jc w:val="both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Обеспечить содержание в исправном состоянии дорог, проездов и подъездов к водо-источникам, используемым для целей пожаротушения. Привести в исправное состояние источники противопожарного водоснабжения (пожарные гидранты, водоемы, водонапорные башни и пожарные пирсы).</w:t>
            </w:r>
          </w:p>
        </w:tc>
        <w:tc>
          <w:tcPr>
            <w:tcW w:w="2215" w:type="dxa"/>
          </w:tcPr>
          <w:p w:rsidR="005075EF" w:rsidRDefault="005075E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течении года</w:t>
            </w:r>
          </w:p>
        </w:tc>
        <w:tc>
          <w:tcPr>
            <w:tcW w:w="2390" w:type="dxa"/>
          </w:tcPr>
          <w:p w:rsidR="005075EF" w:rsidRDefault="005075E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 администрации МО Огаревское</w:t>
            </w:r>
          </w:p>
          <w:p w:rsidR="005075EF" w:rsidRDefault="005075EF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5075EF" w:rsidTr="00CB3A0A">
        <w:tc>
          <w:tcPr>
            <w:tcW w:w="617" w:type="dxa"/>
          </w:tcPr>
          <w:p w:rsidR="005075EF" w:rsidRDefault="005075E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4961" w:type="dxa"/>
          </w:tcPr>
          <w:p w:rsidR="005075EF" w:rsidRDefault="005075E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Обеспечить проведение превентивных мероприятий по противопожарному обустройству полей, граничащих с населенными пунктами.</w:t>
            </w:r>
          </w:p>
        </w:tc>
        <w:tc>
          <w:tcPr>
            <w:tcW w:w="2215" w:type="dxa"/>
          </w:tcPr>
          <w:p w:rsidR="005075EF" w:rsidRDefault="005075EF" w:rsidP="00897EE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color w:val="332E2D"/>
                <w:spacing w:val="2"/>
                <w:sz w:val="28"/>
                <w:szCs w:val="28"/>
              </w:rPr>
              <w:t>Весь пожароопасный период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2390" w:type="dxa"/>
          </w:tcPr>
          <w:p w:rsidR="005075EF" w:rsidRDefault="005075E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 администрации МО</w:t>
            </w:r>
          </w:p>
          <w:p w:rsidR="005075EF" w:rsidRDefault="005075E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Огаревское</w:t>
            </w:r>
          </w:p>
        </w:tc>
      </w:tr>
      <w:tr w:rsidR="005075EF" w:rsidTr="00CB3A0A">
        <w:tc>
          <w:tcPr>
            <w:tcW w:w="617" w:type="dxa"/>
          </w:tcPr>
          <w:p w:rsidR="005075EF" w:rsidRDefault="005075E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4961" w:type="dxa"/>
          </w:tcPr>
          <w:p w:rsidR="005075EF" w:rsidRDefault="005075EF">
            <w:pPr>
              <w:jc w:val="both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Организовать проведение разъяснительной работы с населением по вопросам соблюдения правил пожарной безопасности в быту и лесополосах.  </w:t>
            </w:r>
          </w:p>
        </w:tc>
        <w:tc>
          <w:tcPr>
            <w:tcW w:w="2215" w:type="dxa"/>
          </w:tcPr>
          <w:p w:rsidR="005075EF" w:rsidRDefault="005075EF" w:rsidP="00897EE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color w:val="332E2D"/>
                <w:spacing w:val="2"/>
                <w:sz w:val="28"/>
                <w:szCs w:val="28"/>
              </w:rPr>
              <w:t>Весь пожароопасный период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2390" w:type="dxa"/>
          </w:tcPr>
          <w:p w:rsidR="005075EF" w:rsidRDefault="005075E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color w:val="332E2D"/>
                <w:spacing w:val="2"/>
                <w:sz w:val="28"/>
                <w:szCs w:val="28"/>
              </w:rPr>
              <w:t xml:space="preserve">Ст. инспектор по работе с населением,  ЧС И ООС администрации МО Огаревское </w:t>
            </w:r>
          </w:p>
        </w:tc>
      </w:tr>
      <w:tr w:rsidR="005075EF" w:rsidTr="00CB3A0A">
        <w:tc>
          <w:tcPr>
            <w:tcW w:w="617" w:type="dxa"/>
          </w:tcPr>
          <w:p w:rsidR="005075EF" w:rsidRDefault="005075E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4961" w:type="dxa"/>
          </w:tcPr>
          <w:p w:rsidR="005075EF" w:rsidRDefault="005075EF">
            <w:pPr>
              <w:jc w:val="both"/>
              <w:rPr>
                <w:sz w:val="28"/>
                <w:szCs w:val="28"/>
              </w:rPr>
            </w:pPr>
            <w:r>
              <w:rPr>
                <w:spacing w:val="2"/>
                <w:sz w:val="28"/>
                <w:szCs w:val="28"/>
              </w:rPr>
              <w:t xml:space="preserve">Организовать информирование учащихся школ, посетителей учреждений культуры о приемах и способах защиты от чрезвычайных ситуаций, вызванных пожарами, выполнение правил пожарной безопасности. </w:t>
            </w:r>
          </w:p>
        </w:tc>
        <w:tc>
          <w:tcPr>
            <w:tcW w:w="2215" w:type="dxa"/>
          </w:tcPr>
          <w:p w:rsidR="005075EF" w:rsidRDefault="005075EF" w:rsidP="00897EE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color w:val="332E2D"/>
                <w:spacing w:val="2"/>
                <w:sz w:val="28"/>
                <w:szCs w:val="28"/>
              </w:rPr>
              <w:t>Весь пожароопасный период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2390" w:type="dxa"/>
          </w:tcPr>
          <w:p w:rsidR="005075EF" w:rsidRDefault="005075EF">
            <w:pPr>
              <w:jc w:val="center"/>
              <w:rPr>
                <w:color w:val="332E2D"/>
                <w:spacing w:val="2"/>
                <w:sz w:val="28"/>
                <w:szCs w:val="28"/>
              </w:rPr>
            </w:pPr>
            <w:r>
              <w:rPr>
                <w:color w:val="332E2D"/>
                <w:spacing w:val="2"/>
                <w:sz w:val="28"/>
                <w:szCs w:val="28"/>
              </w:rPr>
              <w:t xml:space="preserve">Руководители школы, СДК </w:t>
            </w:r>
          </w:p>
          <w:p w:rsidR="005075EF" w:rsidRDefault="005075E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color w:val="332E2D"/>
                <w:spacing w:val="2"/>
                <w:sz w:val="28"/>
                <w:szCs w:val="28"/>
              </w:rPr>
              <w:t xml:space="preserve"> МО Огаревское</w:t>
            </w:r>
          </w:p>
        </w:tc>
      </w:tr>
      <w:tr w:rsidR="005075EF" w:rsidTr="00CB3A0A">
        <w:tc>
          <w:tcPr>
            <w:tcW w:w="617" w:type="dxa"/>
          </w:tcPr>
          <w:p w:rsidR="005075EF" w:rsidRDefault="005075E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  <w:p w:rsidR="005075EF" w:rsidRDefault="005075EF">
            <w:pPr>
              <w:jc w:val="center"/>
              <w:rPr>
                <w:sz w:val="28"/>
                <w:szCs w:val="28"/>
              </w:rPr>
            </w:pPr>
          </w:p>
          <w:p w:rsidR="005075EF" w:rsidRDefault="005075EF">
            <w:pPr>
              <w:jc w:val="center"/>
              <w:rPr>
                <w:sz w:val="28"/>
                <w:szCs w:val="28"/>
              </w:rPr>
            </w:pPr>
          </w:p>
          <w:p w:rsidR="005075EF" w:rsidRDefault="005075EF">
            <w:pPr>
              <w:jc w:val="center"/>
              <w:rPr>
                <w:sz w:val="28"/>
                <w:szCs w:val="28"/>
              </w:rPr>
            </w:pPr>
          </w:p>
          <w:p w:rsidR="005075EF" w:rsidRDefault="005075EF">
            <w:pPr>
              <w:jc w:val="center"/>
              <w:rPr>
                <w:sz w:val="28"/>
                <w:szCs w:val="28"/>
              </w:rPr>
            </w:pPr>
          </w:p>
          <w:p w:rsidR="005075EF" w:rsidRDefault="005075E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6.1</w:t>
            </w:r>
          </w:p>
          <w:p w:rsidR="005075EF" w:rsidRDefault="005075EF">
            <w:pPr>
              <w:jc w:val="center"/>
              <w:rPr>
                <w:sz w:val="28"/>
                <w:szCs w:val="28"/>
              </w:rPr>
            </w:pPr>
          </w:p>
          <w:p w:rsidR="005075EF" w:rsidRDefault="005075EF">
            <w:pPr>
              <w:jc w:val="center"/>
              <w:rPr>
                <w:sz w:val="28"/>
                <w:szCs w:val="28"/>
              </w:rPr>
            </w:pPr>
          </w:p>
          <w:p w:rsidR="005075EF" w:rsidRDefault="005075EF">
            <w:pPr>
              <w:jc w:val="center"/>
              <w:rPr>
                <w:sz w:val="28"/>
                <w:szCs w:val="28"/>
              </w:rPr>
            </w:pPr>
          </w:p>
          <w:p w:rsidR="005075EF" w:rsidRDefault="005075E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6.2</w:t>
            </w:r>
          </w:p>
          <w:p w:rsidR="005075EF" w:rsidRDefault="005075EF">
            <w:pPr>
              <w:jc w:val="center"/>
              <w:rPr>
                <w:sz w:val="28"/>
                <w:szCs w:val="28"/>
              </w:rPr>
            </w:pPr>
          </w:p>
          <w:p w:rsidR="005075EF" w:rsidRDefault="005075E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6.3</w:t>
            </w:r>
          </w:p>
        </w:tc>
        <w:tc>
          <w:tcPr>
            <w:tcW w:w="4961" w:type="dxa"/>
          </w:tcPr>
          <w:p w:rsidR="005075EF" w:rsidRDefault="005075EF">
            <w:pPr>
              <w:jc w:val="both"/>
              <w:rPr>
                <w:snapToGrid w:val="0"/>
                <w:sz w:val="28"/>
                <w:szCs w:val="28"/>
              </w:rPr>
            </w:pPr>
            <w:r>
              <w:rPr>
                <w:snapToGrid w:val="0"/>
                <w:sz w:val="28"/>
                <w:szCs w:val="28"/>
              </w:rPr>
              <w:t>Рекомендовать руководителям предприятий, организаций и учреждений, расположенных на территории МО Огаревское Щекинского района:</w:t>
            </w:r>
          </w:p>
          <w:p w:rsidR="005075EF" w:rsidRDefault="005075EF">
            <w:pPr>
              <w:jc w:val="both"/>
              <w:rPr>
                <w:snapToGrid w:val="0"/>
                <w:sz w:val="28"/>
                <w:szCs w:val="28"/>
              </w:rPr>
            </w:pPr>
            <w:r>
              <w:rPr>
                <w:snapToGrid w:val="0"/>
                <w:sz w:val="28"/>
                <w:szCs w:val="28"/>
              </w:rPr>
              <w:t>Предусмотреть использование для целей пожаротушения имеющуюся водовозную, поливочную и землеройную технику.</w:t>
            </w:r>
          </w:p>
          <w:p w:rsidR="005075EF" w:rsidRDefault="005075EF">
            <w:pPr>
              <w:jc w:val="both"/>
              <w:rPr>
                <w:snapToGrid w:val="0"/>
                <w:sz w:val="28"/>
                <w:szCs w:val="28"/>
              </w:rPr>
            </w:pPr>
            <w:r>
              <w:rPr>
                <w:snapToGrid w:val="0"/>
                <w:sz w:val="28"/>
                <w:szCs w:val="28"/>
              </w:rPr>
              <w:t>Обеспечить запасы воды для целей пожаротушения.</w:t>
            </w:r>
          </w:p>
          <w:p w:rsidR="005075EF" w:rsidRDefault="005075EF">
            <w:pPr>
              <w:jc w:val="both"/>
              <w:rPr>
                <w:snapToGrid w:val="0"/>
                <w:sz w:val="28"/>
                <w:szCs w:val="28"/>
              </w:rPr>
            </w:pPr>
            <w:r>
              <w:rPr>
                <w:snapToGrid w:val="0"/>
                <w:sz w:val="28"/>
                <w:szCs w:val="28"/>
              </w:rPr>
              <w:t>Принять меры по скашиванию сухой травы, уборке древесного хлама, иного горючего мусора с территорий, прилегающих к границам предприятий, организаций.</w:t>
            </w:r>
          </w:p>
        </w:tc>
        <w:tc>
          <w:tcPr>
            <w:tcW w:w="2215" w:type="dxa"/>
          </w:tcPr>
          <w:p w:rsidR="005075EF" w:rsidRDefault="005075EF" w:rsidP="00897EE6">
            <w:pPr>
              <w:jc w:val="center"/>
              <w:rPr>
                <w:sz w:val="28"/>
                <w:szCs w:val="28"/>
              </w:rPr>
            </w:pPr>
            <w:r>
              <w:rPr>
                <w:color w:val="332E2D"/>
                <w:spacing w:val="2"/>
                <w:sz w:val="28"/>
                <w:szCs w:val="28"/>
              </w:rPr>
              <w:t>Весь пожароопасный период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2390" w:type="dxa"/>
          </w:tcPr>
          <w:p w:rsidR="005075EF" w:rsidRDefault="005075E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Руководители предприятий и организаций</w:t>
            </w:r>
          </w:p>
        </w:tc>
      </w:tr>
      <w:tr w:rsidR="005075EF" w:rsidTr="00CB3A0A">
        <w:tc>
          <w:tcPr>
            <w:tcW w:w="617" w:type="dxa"/>
          </w:tcPr>
          <w:p w:rsidR="005075EF" w:rsidRDefault="005075E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7</w:t>
            </w:r>
          </w:p>
        </w:tc>
        <w:tc>
          <w:tcPr>
            <w:tcW w:w="4961" w:type="dxa"/>
          </w:tcPr>
          <w:p w:rsidR="005075EF" w:rsidRDefault="005075EF">
            <w:pPr>
              <w:jc w:val="both"/>
              <w:rPr>
                <w:sz w:val="28"/>
                <w:szCs w:val="28"/>
              </w:rPr>
            </w:pPr>
            <w:r>
              <w:rPr>
                <w:snapToGrid w:val="0"/>
                <w:sz w:val="28"/>
                <w:szCs w:val="28"/>
              </w:rPr>
              <w:t xml:space="preserve"> Рекомендовать владельцам частных домов оснастить домовладения первичными средствами пожаротушения (ящик с песком, ёмкость с водой, лопаты, вёдра и др.).</w:t>
            </w:r>
          </w:p>
        </w:tc>
        <w:tc>
          <w:tcPr>
            <w:tcW w:w="2215" w:type="dxa"/>
          </w:tcPr>
          <w:p w:rsidR="005075EF" w:rsidRDefault="005075E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До начала пожароопасного периода</w:t>
            </w:r>
          </w:p>
        </w:tc>
        <w:tc>
          <w:tcPr>
            <w:tcW w:w="2390" w:type="dxa"/>
          </w:tcPr>
          <w:p w:rsidR="005075EF" w:rsidRDefault="005075E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color w:val="332E2D"/>
                <w:spacing w:val="2"/>
                <w:sz w:val="28"/>
                <w:szCs w:val="28"/>
              </w:rPr>
              <w:t>Ст. инспектор по работе с населением,  ЧС И ООС администрации МО Огаревское</w:t>
            </w:r>
          </w:p>
        </w:tc>
      </w:tr>
      <w:tr w:rsidR="005075EF" w:rsidTr="00CB3A0A">
        <w:tc>
          <w:tcPr>
            <w:tcW w:w="617" w:type="dxa"/>
          </w:tcPr>
          <w:p w:rsidR="005075EF" w:rsidRDefault="005075E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961" w:type="dxa"/>
          </w:tcPr>
          <w:p w:rsidR="005075EF" w:rsidRDefault="005075EF">
            <w:pPr>
              <w:jc w:val="both"/>
              <w:rPr>
                <w:snapToGrid w:val="0"/>
                <w:sz w:val="28"/>
                <w:szCs w:val="28"/>
              </w:rPr>
            </w:pPr>
            <w:r>
              <w:rPr>
                <w:snapToGrid w:val="0"/>
                <w:sz w:val="28"/>
                <w:szCs w:val="28"/>
              </w:rPr>
              <w:t>Подготовить и провести учение по тушению природных пожаров на территории муниципального образования Огаревское Щекинского района.</w:t>
            </w:r>
          </w:p>
        </w:tc>
        <w:tc>
          <w:tcPr>
            <w:tcW w:w="2215" w:type="dxa"/>
          </w:tcPr>
          <w:p w:rsidR="005075EF" w:rsidRDefault="005075E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30.04.2020</w:t>
            </w:r>
          </w:p>
        </w:tc>
        <w:tc>
          <w:tcPr>
            <w:tcW w:w="2390" w:type="dxa"/>
          </w:tcPr>
          <w:p w:rsidR="005075EF" w:rsidRDefault="005075EF">
            <w:pPr>
              <w:jc w:val="center"/>
              <w:rPr>
                <w:color w:val="332E2D"/>
                <w:spacing w:val="2"/>
                <w:sz w:val="28"/>
                <w:szCs w:val="28"/>
              </w:rPr>
            </w:pPr>
            <w:r>
              <w:rPr>
                <w:color w:val="332E2D"/>
                <w:spacing w:val="2"/>
                <w:sz w:val="28"/>
                <w:szCs w:val="28"/>
              </w:rPr>
              <w:t>Ст. инспектор по работе с населением,  ЧС И ООС администрации МО Огаревское</w:t>
            </w:r>
          </w:p>
        </w:tc>
      </w:tr>
      <w:tr w:rsidR="005075EF" w:rsidTr="00CB3A0A">
        <w:tc>
          <w:tcPr>
            <w:tcW w:w="617" w:type="dxa"/>
          </w:tcPr>
          <w:p w:rsidR="005075EF" w:rsidRDefault="005075E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4961" w:type="dxa"/>
          </w:tcPr>
          <w:p w:rsidR="005075EF" w:rsidRDefault="005075E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Организовать взаимодействие с органами внутренних дел по соблюдению правил пожарной безопасности в местах массового отдыха людей.</w:t>
            </w:r>
          </w:p>
          <w:p w:rsidR="005075EF" w:rsidRDefault="005075E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15" w:type="dxa"/>
          </w:tcPr>
          <w:p w:rsidR="005075EF" w:rsidRDefault="005075E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выходные и праздничные дни</w:t>
            </w:r>
          </w:p>
        </w:tc>
        <w:tc>
          <w:tcPr>
            <w:tcW w:w="2390" w:type="dxa"/>
          </w:tcPr>
          <w:p w:rsidR="005075EF" w:rsidRDefault="005075E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Администрация МО Огаревское,</w:t>
            </w:r>
          </w:p>
          <w:p w:rsidR="005075EF" w:rsidRDefault="005075E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ОМВД России по Щекинскому району</w:t>
            </w:r>
          </w:p>
          <w:p w:rsidR="005075EF" w:rsidRDefault="005075EF">
            <w:pPr>
              <w:jc w:val="center"/>
              <w:rPr>
                <w:sz w:val="28"/>
                <w:szCs w:val="28"/>
              </w:rPr>
            </w:pPr>
          </w:p>
        </w:tc>
      </w:tr>
    </w:tbl>
    <w:p w:rsidR="005075EF" w:rsidRDefault="005075EF" w:rsidP="00CB3A0A">
      <w:pPr>
        <w:rPr>
          <w:sz w:val="28"/>
          <w:szCs w:val="28"/>
        </w:rPr>
      </w:pPr>
    </w:p>
    <w:p w:rsidR="005075EF" w:rsidRDefault="005075EF" w:rsidP="00CB3A0A">
      <w:pPr>
        <w:rPr>
          <w:b/>
          <w:sz w:val="28"/>
          <w:szCs w:val="28"/>
        </w:rPr>
      </w:pPr>
    </w:p>
    <w:p w:rsidR="005075EF" w:rsidRDefault="005075EF" w:rsidP="00CB3A0A">
      <w:pPr>
        <w:widowControl w:val="0"/>
        <w:autoSpaceDE w:val="0"/>
        <w:autoSpaceDN w:val="0"/>
        <w:adjustRightInd w:val="0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Председатель КЧС и ОПБ</w:t>
      </w:r>
    </w:p>
    <w:p w:rsidR="005075EF" w:rsidRDefault="005075EF" w:rsidP="00CB3A0A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 администрации муниципального образования Огаревское </w:t>
      </w:r>
    </w:p>
    <w:p w:rsidR="005075EF" w:rsidRDefault="005075EF" w:rsidP="00CB3A0A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 Щекинского района                                                                          А.В. Данилин          </w:t>
      </w:r>
    </w:p>
    <w:p w:rsidR="005075EF" w:rsidRDefault="005075EF" w:rsidP="00CB3A0A">
      <w:pPr>
        <w:rPr>
          <w:sz w:val="28"/>
          <w:szCs w:val="28"/>
        </w:rPr>
      </w:pPr>
    </w:p>
    <w:p w:rsidR="005075EF" w:rsidRDefault="005075EF"/>
    <w:sectPr w:rsidR="005075EF" w:rsidSect="006550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?l?r ??Ѓfc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8389F"/>
    <w:rsid w:val="00015E68"/>
    <w:rsid w:val="00032488"/>
    <w:rsid w:val="001C34AB"/>
    <w:rsid w:val="001F17B3"/>
    <w:rsid w:val="00304AEA"/>
    <w:rsid w:val="00314FFF"/>
    <w:rsid w:val="003F37D4"/>
    <w:rsid w:val="00456F8C"/>
    <w:rsid w:val="004D0A93"/>
    <w:rsid w:val="005075EF"/>
    <w:rsid w:val="005E7378"/>
    <w:rsid w:val="00655079"/>
    <w:rsid w:val="007A0686"/>
    <w:rsid w:val="008344C4"/>
    <w:rsid w:val="0088389F"/>
    <w:rsid w:val="00897EE6"/>
    <w:rsid w:val="008E6EE6"/>
    <w:rsid w:val="00A83EFB"/>
    <w:rsid w:val="00B813CB"/>
    <w:rsid w:val="00C67399"/>
    <w:rsid w:val="00CB3A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Plai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B3A0A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rsid w:val="00CB3A0A"/>
    <w:rPr>
      <w:rFonts w:ascii="Courier New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locked/>
    <w:rsid w:val="00CB3A0A"/>
    <w:rPr>
      <w:rFonts w:ascii="Courier New" w:hAnsi="Courier New" w:cs="Courier New"/>
      <w:sz w:val="20"/>
      <w:szCs w:val="20"/>
      <w:lang w:eastAsia="ru-RU"/>
    </w:rPr>
  </w:style>
  <w:style w:type="character" w:customStyle="1" w:styleId="FontStyle20">
    <w:name w:val="Font Style20"/>
    <w:basedOn w:val="DefaultParagraphFont"/>
    <w:uiPriority w:val="99"/>
    <w:rsid w:val="00CB3A0A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206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107</TotalTime>
  <Pages>7</Pages>
  <Words>1085</Words>
  <Characters>6189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OG</dc:creator>
  <cp:keywords/>
  <dc:description/>
  <cp:lastModifiedBy>1</cp:lastModifiedBy>
  <cp:revision>9</cp:revision>
  <cp:lastPrinted>2020-02-25T06:12:00Z</cp:lastPrinted>
  <dcterms:created xsi:type="dcterms:W3CDTF">2019-04-25T07:06:00Z</dcterms:created>
  <dcterms:modified xsi:type="dcterms:W3CDTF">2020-02-25T06:42:00Z</dcterms:modified>
</cp:coreProperties>
</file>