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040" w:rsidRPr="001D308E" w:rsidRDefault="00BE2040" w:rsidP="001D308E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D308E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BE2040" w:rsidRPr="001D308E" w:rsidRDefault="00BE2040" w:rsidP="001D308E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D308E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BE2040" w:rsidRPr="001D308E" w:rsidRDefault="00BE2040" w:rsidP="001D308E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1D308E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BE2040" w:rsidRPr="001D308E" w:rsidRDefault="00BE2040" w:rsidP="001D308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D308E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BE2040" w:rsidRPr="001D308E" w:rsidRDefault="00BE2040" w:rsidP="001D308E">
      <w:pPr>
        <w:spacing w:line="12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2040" w:rsidRPr="001D308E" w:rsidRDefault="00BE2040" w:rsidP="001D308E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1D308E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BE2040" w:rsidRPr="001D308E" w:rsidRDefault="00BE2040" w:rsidP="001D308E">
      <w:pPr>
        <w:jc w:val="center"/>
        <w:rPr>
          <w:rFonts w:ascii="Times New Roman" w:hAnsi="Times New Roman"/>
          <w:sz w:val="28"/>
        </w:rPr>
      </w:pPr>
    </w:p>
    <w:p w:rsidR="00BE2040" w:rsidRPr="001D308E" w:rsidRDefault="00BE2040" w:rsidP="001D30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_________________2017</w:t>
      </w:r>
      <w:r w:rsidRPr="001D308E">
        <w:rPr>
          <w:rFonts w:ascii="Times New Roman" w:hAnsi="Times New Roman"/>
          <w:b/>
          <w:sz w:val="28"/>
          <w:szCs w:val="28"/>
        </w:rPr>
        <w:t xml:space="preserve"> года                                                      № </w:t>
      </w:r>
      <w:r>
        <w:rPr>
          <w:rFonts w:ascii="Times New Roman" w:hAnsi="Times New Roman"/>
          <w:b/>
          <w:sz w:val="28"/>
          <w:szCs w:val="28"/>
        </w:rPr>
        <w:t>Проект</w:t>
      </w:r>
    </w:p>
    <w:p w:rsidR="00BE2040" w:rsidRPr="001D308E" w:rsidRDefault="00BE2040" w:rsidP="001D308E">
      <w:pPr>
        <w:pStyle w:val="NormalWeb"/>
        <w:spacing w:before="0" w:beforeAutospacing="0" w:after="0" w:afterAutospacing="0"/>
        <w:rPr>
          <w:b/>
          <w:sz w:val="28"/>
          <w:szCs w:val="28"/>
        </w:rPr>
      </w:pPr>
    </w:p>
    <w:p w:rsidR="00BE2040" w:rsidRPr="001D308E" w:rsidRDefault="00BE2040" w:rsidP="005B0F3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Об утверждении Положения о порядке и сроках представления,</w:t>
      </w:r>
    </w:p>
    <w:p w:rsidR="00BE2040" w:rsidRPr="001D308E" w:rsidRDefault="00BE2040" w:rsidP="005B0F3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 xml:space="preserve">рассмотрения и оценки предложений заинтересованных </w:t>
      </w:r>
    </w:p>
    <w:p w:rsidR="00BE2040" w:rsidRPr="001D308E" w:rsidRDefault="00BE2040" w:rsidP="005B0F3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лиц о включении дворовой территории в муниципальную</w:t>
      </w:r>
    </w:p>
    <w:p w:rsidR="00BE2040" w:rsidRPr="001D308E" w:rsidRDefault="00BE2040" w:rsidP="005B0F3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 xml:space="preserve">программу «Формирование современной городской среды» </w:t>
      </w:r>
    </w:p>
    <w:p w:rsidR="00BE2040" w:rsidRPr="001D308E" w:rsidRDefault="00BE2040" w:rsidP="005B0F3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муниципального образования  Огаревское Щекинского района</w:t>
      </w:r>
    </w:p>
    <w:p w:rsidR="00BE2040" w:rsidRPr="001D308E" w:rsidRDefault="00BE2040" w:rsidP="005B0F3E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:rsidR="00BE2040" w:rsidRPr="001D308E" w:rsidRDefault="00BE2040" w:rsidP="00A76C43">
      <w:pPr>
        <w:autoSpaceDE w:val="0"/>
        <w:autoSpaceDN w:val="0"/>
        <w:adjustRightInd w:val="0"/>
        <w:spacing w:after="0" w:line="360" w:lineRule="auto"/>
        <w:ind w:right="-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 xml:space="preserve">В целях вовлечения населения в процессы местного самоуправления, повышения качества жизни населения и создания благоприятных условий проживания граждан, на основании Федерального закона от 06.10.2003 №131-ФЗ «Об общих принципах организации местного самоуправления в Российской Федерации», Постановления Правительства Российской 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 w:rsidRPr="001D308E">
        <w:rPr>
          <w:rFonts w:ascii="Times New Roman" w:hAnsi="Times New Roman"/>
          <w:sz w:val="28"/>
          <w:szCs w:val="28"/>
        </w:rPr>
        <w:t>на основании Устава муниципального образования Огаревское  Щекинского района, Устава муниципального образования Огаревское  Щекинского района администрация муниципального образования Огаревское Щекинского района</w:t>
      </w:r>
      <w:r w:rsidRPr="001D308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1D308E">
        <w:rPr>
          <w:rFonts w:ascii="Times New Roman" w:hAnsi="Times New Roman"/>
          <w:sz w:val="28"/>
          <w:szCs w:val="28"/>
          <w:lang w:eastAsia="ru-RU"/>
        </w:rPr>
        <w:t>остановляет:</w:t>
      </w:r>
    </w:p>
    <w:p w:rsidR="00BE2040" w:rsidRPr="001D308E" w:rsidRDefault="00BE2040" w:rsidP="001D308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1. Утвердить Положение о порядке и сроках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среды» муниципального образования  Огаревское Щекинского района.</w:t>
      </w:r>
    </w:p>
    <w:p w:rsidR="00BE2040" w:rsidRPr="001D308E" w:rsidRDefault="00BE2040" w:rsidP="001D308E">
      <w:pPr>
        <w:spacing w:after="0" w:line="36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 xml:space="preserve">2. Постановление   обнародовать путем размещения на официальном сайте  муниципального  образования Огаревское  Щекинского  района и на информационном стенде администрации муниципального образования Огаревское  Щекинского  района по адресу:  Тульская область, Щекинский район, с.п. Огаревка, ул. Шахтерская, д.7; </w:t>
      </w:r>
    </w:p>
    <w:p w:rsidR="00BE2040" w:rsidRPr="001D308E" w:rsidRDefault="00BE2040" w:rsidP="001D30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3. Контроль за выполнением настоящего постановления оставляю за собой.</w:t>
      </w:r>
    </w:p>
    <w:p w:rsidR="00BE2040" w:rsidRPr="001D308E" w:rsidRDefault="00BE2040" w:rsidP="001D30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4.Постановление  вступает в силу со дня его официального обнародования.</w:t>
      </w:r>
    </w:p>
    <w:p w:rsidR="00BE2040" w:rsidRPr="001D308E" w:rsidRDefault="00BE2040" w:rsidP="001D308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E2040" w:rsidRPr="001D308E" w:rsidRDefault="00BE2040" w:rsidP="0025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E2040" w:rsidRPr="001D308E" w:rsidRDefault="00BE2040" w:rsidP="001D308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>Глава администрации муниципального</w:t>
      </w:r>
    </w:p>
    <w:p w:rsidR="00BE2040" w:rsidRPr="001D308E" w:rsidRDefault="00BE2040" w:rsidP="00250DA7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>образования Огаревское</w:t>
      </w:r>
    </w:p>
    <w:p w:rsidR="00BE2040" w:rsidRPr="001D308E" w:rsidRDefault="00BE2040" w:rsidP="00250DA7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>Щекинский район                                                             А.В. Данилин</w:t>
      </w:r>
    </w:p>
    <w:p w:rsidR="00BE2040" w:rsidRPr="001D308E" w:rsidRDefault="00BE2040" w:rsidP="00250D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2040" w:rsidRPr="001D308E" w:rsidRDefault="00BE2040" w:rsidP="00250D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E2040" w:rsidRPr="001D308E" w:rsidRDefault="00BE2040" w:rsidP="00250DA7">
      <w:pPr>
        <w:spacing w:after="0" w:line="240" w:lineRule="auto"/>
        <w:ind w:firstLine="7080"/>
        <w:rPr>
          <w:rFonts w:ascii="Times New Roman" w:hAnsi="Times New Roman"/>
          <w:sz w:val="28"/>
          <w:szCs w:val="28"/>
          <w:lang w:eastAsia="ru-RU"/>
        </w:rPr>
      </w:pPr>
    </w:p>
    <w:p w:rsidR="00BE2040" w:rsidRPr="001D308E" w:rsidRDefault="00BE2040" w:rsidP="00250DA7">
      <w:pPr>
        <w:spacing w:after="0" w:line="240" w:lineRule="auto"/>
        <w:ind w:firstLine="7080"/>
        <w:rPr>
          <w:rFonts w:ascii="Times New Roman" w:hAnsi="Times New Roman"/>
          <w:sz w:val="28"/>
          <w:szCs w:val="28"/>
          <w:lang w:eastAsia="ru-RU"/>
        </w:rPr>
      </w:pPr>
    </w:p>
    <w:p w:rsidR="00BE2040" w:rsidRPr="001D308E" w:rsidRDefault="00BE2040" w:rsidP="00C1553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E2040" w:rsidRPr="001D308E" w:rsidRDefault="00BE2040" w:rsidP="00C1553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E2040" w:rsidRPr="001D308E" w:rsidRDefault="00BE2040" w:rsidP="00566CA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2040" w:rsidRDefault="00BE2040" w:rsidP="00C252D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308E">
        <w:rPr>
          <w:rFonts w:ascii="Times New Roman" w:hAnsi="Times New Roman"/>
          <w:sz w:val="28"/>
          <w:szCs w:val="28"/>
        </w:rPr>
        <w:br w:type="page"/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BE2040" w:rsidRPr="001D308E" w:rsidRDefault="00BE2040" w:rsidP="00C252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Pr="001D308E">
        <w:rPr>
          <w:rFonts w:ascii="Times New Roman" w:hAnsi="Times New Roman"/>
          <w:sz w:val="28"/>
          <w:szCs w:val="28"/>
        </w:rPr>
        <w:t xml:space="preserve">Приложение </w:t>
      </w:r>
    </w:p>
    <w:p w:rsidR="00BE2040" w:rsidRPr="001D308E" w:rsidRDefault="00BE2040" w:rsidP="0069532B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 w:rsidRPr="001D308E">
        <w:rPr>
          <w:sz w:val="28"/>
          <w:szCs w:val="28"/>
        </w:rPr>
        <w:t xml:space="preserve">к постановлению администрации </w:t>
      </w:r>
    </w:p>
    <w:p w:rsidR="00BE2040" w:rsidRPr="001D308E" w:rsidRDefault="00BE2040" w:rsidP="001D308E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1D308E">
        <w:rPr>
          <w:sz w:val="28"/>
          <w:szCs w:val="28"/>
        </w:rPr>
        <w:t>муниципального образования</w:t>
      </w:r>
    </w:p>
    <w:p w:rsidR="00BE2040" w:rsidRPr="001D308E" w:rsidRDefault="00BE2040" w:rsidP="001D308E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1D308E">
        <w:rPr>
          <w:sz w:val="28"/>
          <w:szCs w:val="28"/>
        </w:rPr>
        <w:t xml:space="preserve">Огаревское </w:t>
      </w:r>
      <w:r>
        <w:rPr>
          <w:sz w:val="28"/>
          <w:szCs w:val="28"/>
        </w:rPr>
        <w:t xml:space="preserve"> </w:t>
      </w:r>
      <w:r w:rsidRPr="001D308E">
        <w:rPr>
          <w:sz w:val="28"/>
          <w:szCs w:val="28"/>
        </w:rPr>
        <w:t>Щекинского района</w:t>
      </w:r>
    </w:p>
    <w:p w:rsidR="00BE2040" w:rsidRPr="001D308E" w:rsidRDefault="00BE2040" w:rsidP="001D308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Pr="001D308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__________</w:t>
      </w:r>
      <w:r w:rsidRPr="001D308E">
        <w:rPr>
          <w:rFonts w:ascii="Times New Roman" w:hAnsi="Times New Roman"/>
          <w:sz w:val="28"/>
          <w:szCs w:val="28"/>
        </w:rPr>
        <w:t>2017№ </w:t>
      </w:r>
      <w:r>
        <w:rPr>
          <w:rFonts w:ascii="Times New Roman" w:hAnsi="Times New Roman"/>
          <w:sz w:val="28"/>
          <w:szCs w:val="28"/>
        </w:rPr>
        <w:t>_______</w:t>
      </w:r>
    </w:p>
    <w:p w:rsidR="00BE2040" w:rsidRPr="001D308E" w:rsidRDefault="00BE2040" w:rsidP="001D308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BE2040" w:rsidRPr="001D308E" w:rsidRDefault="00BE2040" w:rsidP="00282D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Положение</w:t>
      </w:r>
    </w:p>
    <w:p w:rsidR="00BE2040" w:rsidRPr="001D308E" w:rsidRDefault="00BE2040" w:rsidP="00282D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 xml:space="preserve">о порядке и сроках представления, рассмотрения и оценки  </w:t>
      </w:r>
    </w:p>
    <w:p w:rsidR="00BE2040" w:rsidRPr="001D308E" w:rsidRDefault="00BE2040" w:rsidP="00282D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предложений заинтересованных лиц о включении дворовой</w:t>
      </w:r>
    </w:p>
    <w:p w:rsidR="00BE2040" w:rsidRPr="001D308E" w:rsidRDefault="00BE2040" w:rsidP="00282D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 xml:space="preserve">территории в муниципальную программу «Формирование </w:t>
      </w:r>
    </w:p>
    <w:p w:rsidR="00BE2040" w:rsidRPr="001D308E" w:rsidRDefault="00BE2040" w:rsidP="00282D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современной городской среды» муниципального</w:t>
      </w:r>
    </w:p>
    <w:p w:rsidR="00BE2040" w:rsidRPr="001D308E" w:rsidRDefault="00BE2040" w:rsidP="00282D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образования Огаревское Щекинского района</w:t>
      </w:r>
    </w:p>
    <w:p w:rsidR="00BE2040" w:rsidRPr="001D308E" w:rsidRDefault="00BE2040" w:rsidP="0069532B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</w:p>
    <w:p w:rsidR="00BE2040" w:rsidRPr="001D308E" w:rsidRDefault="00BE2040" w:rsidP="00031CCC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1. Настоящее Положение о порядке и сроках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среды» муниципального образования  Огаревское Щекинского района (далее – Положение) определяет процедуру представления, рассмотрения и оценки предложений граждан и организаций муниципального образования  Огаревское Щекинского района (далее – заинтересованные лица) о включении дворовых территорий в муниципальную программу «Формирование современной городской среды» (далее - Программа).</w:t>
      </w:r>
    </w:p>
    <w:p w:rsidR="00BE2040" w:rsidRPr="001D308E" w:rsidRDefault="00BE2040" w:rsidP="00031CCC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Под предложениями заинтересованных лиц о включении дворовых территорий в Программу в настоящем Положении подразумеваются заявки по благоустройству дворовых территорий муниципального образования Огаревское Щекинского района.</w:t>
      </w:r>
    </w:p>
    <w:p w:rsidR="00BE2040" w:rsidRPr="001D308E" w:rsidRDefault="00BE2040" w:rsidP="00031CCC">
      <w:pPr>
        <w:pStyle w:val="NormalWeb"/>
        <w:spacing w:before="0" w:beforeAutospacing="0" w:after="0" w:afterAutospacing="0"/>
        <w:ind w:right="-14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2. Включение заявок по благоустройству дворовых территорий муниципального образования  Огаревское Щекинского района в Программу осуществляется на конкурсной основе.</w:t>
      </w:r>
    </w:p>
    <w:p w:rsidR="00BE2040" w:rsidRPr="001D308E" w:rsidRDefault="00BE2040" w:rsidP="00031CCC">
      <w:pPr>
        <w:pStyle w:val="NormalWeb"/>
        <w:spacing w:before="0" w:beforeAutospacing="0" w:after="0" w:afterAutospacing="0"/>
        <w:ind w:right="-14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3. Сроки подачи заявок указываются в сообщении о проведении конкурса по отбору заявок по благоустройству дворовых территорий муниципального образования  Огаревское Щекинского района, подлежащих благоустройству для включения в муниципальную программу «Формирование современной городской среды» (далее - Конкурса).</w:t>
      </w:r>
    </w:p>
    <w:p w:rsidR="00BE2040" w:rsidRPr="001D308E" w:rsidRDefault="00BE2040" w:rsidP="00031C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4. Сообщение о проведении Конкурса размещается администрацией муниципального образования Огаревское Щекинского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308E">
        <w:rPr>
          <w:rFonts w:ascii="Times New Roman" w:hAnsi="Times New Roman"/>
          <w:sz w:val="28"/>
          <w:szCs w:val="28"/>
          <w:lang w:eastAsia="ru-RU"/>
        </w:rPr>
        <w:t xml:space="preserve">(далее – Администрация) на официальном портале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Огаревское </w:t>
      </w:r>
      <w:r w:rsidRPr="001D308E">
        <w:rPr>
          <w:rFonts w:ascii="Times New Roman" w:hAnsi="Times New Roman"/>
          <w:sz w:val="28"/>
          <w:szCs w:val="28"/>
          <w:lang w:eastAsia="ru-RU"/>
        </w:rPr>
        <w:t>Щекинск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Pr="001D308E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1D308E">
        <w:rPr>
          <w:rFonts w:ascii="Times New Roman" w:hAnsi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BE2040" w:rsidRPr="001D308E" w:rsidRDefault="00BE2040" w:rsidP="00031C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 xml:space="preserve">Отраслевым функциональным органом Администрации,  ответственным за подготовку и размещение сообщения о проведении Конкурса, является сектор по благоустройству и административной работе Администрации (далее Сектор). </w:t>
      </w:r>
    </w:p>
    <w:p w:rsidR="00BE2040" w:rsidRPr="001D308E" w:rsidRDefault="00BE2040" w:rsidP="00031CCC">
      <w:pPr>
        <w:pStyle w:val="NormalWeb"/>
        <w:spacing w:before="0" w:beforeAutospacing="0" w:after="0" w:afterAutospacing="0"/>
        <w:ind w:right="28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В сообщении о проведении Конкурса указываются:</w:t>
      </w:r>
    </w:p>
    <w:p w:rsidR="00BE2040" w:rsidRPr="001D308E" w:rsidRDefault="00BE2040" w:rsidP="00031CCC">
      <w:pPr>
        <w:pStyle w:val="NormalWeb"/>
        <w:spacing w:before="0" w:beforeAutospacing="0" w:after="0" w:afterAutospacing="0"/>
        <w:ind w:right="28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а) наименование, местонахождение, почтовый адрес, адрес электронной почты и контактный телефон Администрации;</w:t>
      </w:r>
    </w:p>
    <w:p w:rsidR="00BE2040" w:rsidRPr="001D308E" w:rsidRDefault="00BE2040" w:rsidP="00031CCC">
      <w:pPr>
        <w:pStyle w:val="NormalWeb"/>
        <w:spacing w:before="0" w:beforeAutospacing="0" w:after="0" w:afterAutospacing="0"/>
        <w:ind w:right="28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б) дата начала и дата окончания приема заявок, место подачи заявок;</w:t>
      </w:r>
    </w:p>
    <w:p w:rsidR="00BE2040" w:rsidRPr="001D308E" w:rsidRDefault="00BE2040" w:rsidP="00031CCC">
      <w:pPr>
        <w:pStyle w:val="NormalWeb"/>
        <w:spacing w:before="0" w:beforeAutospacing="0" w:after="0" w:afterAutospacing="0"/>
        <w:ind w:right="28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в) требования к заявкам, критерии их отбора.</w:t>
      </w:r>
    </w:p>
    <w:p w:rsidR="00BE2040" w:rsidRPr="001D308E" w:rsidRDefault="00BE2040" w:rsidP="00031CCC">
      <w:pPr>
        <w:pStyle w:val="NormalWeb"/>
        <w:spacing w:before="0" w:beforeAutospacing="0" w:after="0" w:afterAutospacing="0"/>
        <w:ind w:right="-14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5. Приём заявок для участия в Конкурсе осуществляет  инспектор по жизнеобеспечению населенных пунктов администрации  в рабочие дни с 9-00 до 13-00 и с 14-00 до 16-00, по адресу:  Тульская область, Щекинский район, с.п. Огаревка, ул. Шахтерская, д.7,  в сроки, указанные в сообщении о проведении Конкурса.</w:t>
      </w:r>
    </w:p>
    <w:p w:rsidR="00BE2040" w:rsidRPr="001D308E" w:rsidRDefault="00BE2040" w:rsidP="00031CCC">
      <w:pPr>
        <w:pStyle w:val="ConsPlusTitle"/>
        <w:ind w:firstLine="709"/>
        <w:jc w:val="both"/>
        <w:rPr>
          <w:b w:val="0"/>
        </w:rPr>
      </w:pPr>
      <w:r w:rsidRPr="001D308E">
        <w:rPr>
          <w:b w:val="0"/>
        </w:rPr>
        <w:t>6. Поступившие Заявки регистрируется инспектором, который делает на них отметку с указанием даты и времени получения.</w:t>
      </w:r>
    </w:p>
    <w:p w:rsidR="00BE2040" w:rsidRPr="001D308E" w:rsidRDefault="00BE2040" w:rsidP="00031CCC">
      <w:pPr>
        <w:pStyle w:val="ConsPlusTitle"/>
        <w:ind w:firstLine="709"/>
        <w:jc w:val="both"/>
        <w:rPr>
          <w:b w:val="0"/>
        </w:rPr>
      </w:pPr>
      <w:r w:rsidRPr="001D308E">
        <w:rPr>
          <w:b w:val="0"/>
        </w:rPr>
        <w:t>7.Инспектор проверяет комплектность, правильность оформления документов и количество представленных листов Заявки.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8. Формирование Заявок осуществляется с учетом минимального и дополнительного перечней работ.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8.1. Минимальный перечень работ по благоустройству дворовых территорий включает в себя следующие виды работ:</w:t>
      </w:r>
    </w:p>
    <w:p w:rsidR="00BE2040" w:rsidRPr="001D308E" w:rsidRDefault="00BE2040" w:rsidP="00031CCC">
      <w:pPr>
        <w:widowControl w:val="0"/>
        <w:tabs>
          <w:tab w:val="left" w:pos="326"/>
        </w:tabs>
        <w:spacing w:after="0" w:line="336" w:lineRule="exact"/>
        <w:ind w:right="1060" w:firstLine="709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ремонт асфальтобетонного покрытия дворовых проездов;</w:t>
      </w:r>
    </w:p>
    <w:p w:rsidR="00BE2040" w:rsidRPr="001D308E" w:rsidRDefault="00BE2040" w:rsidP="00031CCC">
      <w:pPr>
        <w:widowControl w:val="0"/>
        <w:tabs>
          <w:tab w:val="left" w:pos="350"/>
        </w:tabs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освещение дворовых территорий;</w:t>
      </w:r>
    </w:p>
    <w:p w:rsidR="00BE2040" w:rsidRPr="001D308E" w:rsidRDefault="00BE2040" w:rsidP="00031CCC">
      <w:pPr>
        <w:widowControl w:val="0"/>
        <w:tabs>
          <w:tab w:val="left" w:pos="350"/>
        </w:tabs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установка скамеек;</w:t>
      </w:r>
    </w:p>
    <w:p w:rsidR="00BE2040" w:rsidRPr="001D308E" w:rsidRDefault="00BE2040" w:rsidP="00031CCC">
      <w:pPr>
        <w:widowControl w:val="0"/>
        <w:tabs>
          <w:tab w:val="left" w:pos="355"/>
        </w:tabs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установка урн для мусора.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8.2. Дополнительный перечень работ по благоустройству дворовых территорий реализуется при условии обязательного трудового участия жителей МКД, территория которых благоустраивается, и включает в себя следующие виды работ:</w:t>
      </w:r>
    </w:p>
    <w:p w:rsidR="00BE2040" w:rsidRPr="001D308E" w:rsidRDefault="00BE2040" w:rsidP="00031CCC">
      <w:pPr>
        <w:widowControl w:val="0"/>
        <w:tabs>
          <w:tab w:val="left" w:pos="342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 парковочных карманов (асфальтобетонные и щебеночные покрытия);</w:t>
      </w:r>
    </w:p>
    <w:p w:rsidR="00BE2040" w:rsidRPr="001D308E" w:rsidRDefault="00BE2040" w:rsidP="00031CCC">
      <w:pPr>
        <w:widowControl w:val="0"/>
        <w:tabs>
          <w:tab w:val="left" w:pos="375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 расширений проезжих частей дворовых территорий многоквартирных домов (далее МКД);</w:t>
      </w:r>
    </w:p>
    <w:p w:rsidR="00BE2040" w:rsidRPr="001D308E" w:rsidRDefault="00BE2040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 новых пешеходных дорожек;</w:t>
      </w:r>
    </w:p>
    <w:p w:rsidR="00BE2040" w:rsidRPr="001D308E" w:rsidRDefault="00BE2040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ремонт существующих пешеходных дорожек;</w:t>
      </w:r>
    </w:p>
    <w:p w:rsidR="00BE2040" w:rsidRPr="001D308E" w:rsidRDefault="00BE2040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замена бордюрного камня на тротуарах и подходах к подъездам;</w:t>
      </w:r>
    </w:p>
    <w:p w:rsidR="00BE2040" w:rsidRPr="001D308E" w:rsidRDefault="00BE2040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отсыпка растительным грунтом газонов и палисадников за бордюрным камнем;</w:t>
      </w:r>
    </w:p>
    <w:p w:rsidR="00BE2040" w:rsidRPr="001D308E" w:rsidRDefault="00BE2040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окраска бордюрного камня;</w:t>
      </w:r>
    </w:p>
    <w:p w:rsidR="00BE2040" w:rsidRPr="001D308E" w:rsidRDefault="00BE2040" w:rsidP="00031CCC">
      <w:pPr>
        <w:widowControl w:val="0"/>
        <w:tabs>
          <w:tab w:val="left" w:pos="375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-установка детского, игрового, спортивного оборудования, а также оборудования для хозяйственных площадок (коврочистки, стойки для сушки белья и др.);</w:t>
      </w:r>
    </w:p>
    <w:p w:rsidR="00BE2040" w:rsidRPr="001D308E" w:rsidRDefault="00BE2040" w:rsidP="00031CCC">
      <w:pPr>
        <w:widowControl w:val="0"/>
        <w:tabs>
          <w:tab w:val="left" w:pos="370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 травмобезопасных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BE2040" w:rsidRPr="001D308E" w:rsidRDefault="00BE2040" w:rsidP="00031CCC">
      <w:pPr>
        <w:widowControl w:val="0"/>
        <w:tabs>
          <w:tab w:val="left" w:pos="370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устройство спортивных площадок для игры в футбол, волейбол, баскетбол с ограждением по периметру, устройством травмобезопасных покрытий на них (резиновое покрытие, искусственная трава);</w:t>
      </w:r>
    </w:p>
    <w:p w:rsidR="00BE2040" w:rsidRPr="001D308E" w:rsidRDefault="00BE2040" w:rsidP="00031CCC">
      <w:pPr>
        <w:widowControl w:val="0"/>
        <w:tabs>
          <w:tab w:val="left" w:pos="370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установка ограждений газонов, палисадников, детских, игровых, спортивных площадок, парковок;</w:t>
      </w:r>
    </w:p>
    <w:p w:rsidR="00BE2040" w:rsidRPr="001D308E" w:rsidRDefault="00BE2040" w:rsidP="00031CCC">
      <w:pPr>
        <w:widowControl w:val="0"/>
        <w:tabs>
          <w:tab w:val="left" w:pos="375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-озеленение территорий, которое включает в себя: посадку деревьев, кустарников, газонов, снос и кронирование деревьев, корчевание пней и пр.;</w:t>
      </w:r>
    </w:p>
    <w:p w:rsidR="00BE2040" w:rsidRPr="001D308E" w:rsidRDefault="00BE2040" w:rsidP="00031CCC">
      <w:pPr>
        <w:widowControl w:val="0"/>
        <w:tabs>
          <w:tab w:val="left" w:pos="409"/>
          <w:tab w:val="left" w:pos="851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BE2040" w:rsidRPr="001D308E" w:rsidRDefault="00BE2040" w:rsidP="00031CCC">
      <w:pPr>
        <w:widowControl w:val="0"/>
        <w:tabs>
          <w:tab w:val="left" w:pos="414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-отсыпка, планировка и выравнивание: газонов, палисадников, детских, игровых, спортивных и хозяйственных площадок, вазонов, цветочниц;</w:t>
      </w:r>
    </w:p>
    <w:p w:rsidR="00BE2040" w:rsidRPr="001D308E" w:rsidRDefault="00BE2040" w:rsidP="00031CCC">
      <w:pPr>
        <w:widowControl w:val="0"/>
        <w:tabs>
          <w:tab w:val="left" w:pos="414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BE2040" w:rsidRPr="001D308E" w:rsidRDefault="00BE2040" w:rsidP="00031CCC">
      <w:pPr>
        <w:widowControl w:val="0"/>
        <w:tabs>
          <w:tab w:val="left" w:pos="1863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</w:t>
      </w: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ab/>
        <w:t>лестничных маршей, спусков (из бордюрного камня или бетонных заводского изготовления) с оборудованием их металлическими поручнями;</w:t>
      </w:r>
    </w:p>
    <w:p w:rsidR="00BE2040" w:rsidRPr="001D308E" w:rsidRDefault="00BE2040" w:rsidP="00031CCC">
      <w:pPr>
        <w:widowControl w:val="0"/>
        <w:tabs>
          <w:tab w:val="left" w:pos="409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BE2040" w:rsidRPr="001D308E" w:rsidRDefault="00BE2040" w:rsidP="00031CCC">
      <w:pPr>
        <w:widowControl w:val="0"/>
        <w:tabs>
          <w:tab w:val="left" w:pos="414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BE2040" w:rsidRPr="001D308E" w:rsidRDefault="00BE2040" w:rsidP="00031CCC">
      <w:pPr>
        <w:widowControl w:val="0"/>
        <w:tabs>
          <w:tab w:val="left" w:pos="404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установка вазонов, цветочниц;</w:t>
      </w:r>
    </w:p>
    <w:p w:rsidR="00BE2040" w:rsidRPr="001D308E" w:rsidRDefault="00BE2040" w:rsidP="00031CCC">
      <w:pPr>
        <w:widowControl w:val="0"/>
        <w:tabs>
          <w:tab w:val="left" w:pos="404"/>
        </w:tabs>
        <w:spacing w:after="0" w:line="322" w:lineRule="exact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ремонт отмосток МКД.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9. Интересы собственников помещений в многоквартирных домах (далее - МКД), дворовые территории которых участвуют в отборе, представляет физическое или юридическое лицо, уполномоченное общим собранием собственников помещений МКД (далее – Заявитель).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9.1. В полномочия Заявителя входят: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- предоставление Заявки;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- участие в разработке, обсуждении и согласовании дизайн-проекта благоустройства территории (если собственники помещений в соответствии с протоколом возлагают на него такие полномочия);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- участие в контроле за выполнением работ по благоустройству дворовых территории, в том числе и их приемке (если собственники помещений в соответствии с протоколом возлагают на него такие полномочия).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10. Заявка о включении дворовой территории в Программу оформляется по форме согласно Приложению 1 к данному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308E">
        <w:rPr>
          <w:rFonts w:ascii="Times New Roman" w:hAnsi="Times New Roman"/>
          <w:sz w:val="28"/>
          <w:szCs w:val="28"/>
          <w:lang w:eastAsia="ru-RU"/>
        </w:rPr>
        <w:t>Положению и включает: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а) заверенную копию протокола общего собрания собственников помещений в МКД, с принятыми решениями о: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 включении дворовой территории в Программу;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 перечне работ по благоустройству дворовой территории, сформированном исходя из минимального перечня работ по благоустройству;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 перечне работ по благоустройству дворовой территории, сформированном исходя из дополнительного перечня работ по благоустройству, с указанием вида трудового участия жителей в дополнительных работах по благоустройству (в случае принятия такого решения заинтересованными лицами);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 согласии о включении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Программы на основании договора безвозмездного пользования либо акта приемки-передачи;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 согласии о последующем содержании и текущем ремонте элементов благоустройства, выполненных в рамках Программы, за счет средств собственников помещений в МКД;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 определении уполномоченного представителя для подачи Заявки;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- определении уполномоченного представителя для участия </w:t>
      </w:r>
      <w:r w:rsidRPr="001D308E">
        <w:rPr>
          <w:rFonts w:ascii="Times New Roman" w:hAnsi="Times New Roman"/>
          <w:sz w:val="28"/>
          <w:szCs w:val="28"/>
          <w:lang w:eastAsia="ru-RU"/>
        </w:rPr>
        <w:t xml:space="preserve">в разработке, обсуждении и согласовании дизайн-проекта благоустройства территории, а также участия в контроле за выполнением работ по благоустройству дворовых территории, в том числе и их приемке (если собственники помещений в соответствии с протоколом возлагают на него такие полномочия). В ином случае </w:t>
      </w: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данные полномочия реализуются через регулярное проведение общих собраний собственников с составлением протоколов и предоставлением их ответственному исполнителю не позднее 1 рабочего дня после проведения собрания.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в) схему территории благоустройства (с указанием размеров площадки, условным обозначением планируемого благоустройства).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г) фотоматериалы (на электронном или бумажном носителях), отражающие фактическое состояние дворовой территории.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11. Все листы Заявки должны быть пронумерованы и прошиты.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12. Непредставление полного перечня документов в Заявке, а также предоставление Заявки не в срок является основанием для отказа в приеме.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13. Сектор осуществляет оценку (ранжирование) поданных Заявок в соответствии с критериями оценок согласно Приложению 2 к настоящему Положению. 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14.Оценка (ранжирование) поданных Заявок на очередность включения в адресный перечень Программы на текущий год выносится на общественное обсуждение с последующим включением итогов обсуждения в протокол общественного обсуждения в соответствии с порядком, утвержденным постановлением Администрацией.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15. Сектор</w:t>
      </w:r>
      <w:bookmarkStart w:id="0" w:name="_GoBack"/>
      <w:bookmarkEnd w:id="0"/>
      <w:r w:rsidRPr="001D308E">
        <w:rPr>
          <w:rFonts w:ascii="Times New Roman" w:hAnsi="Times New Roman"/>
          <w:sz w:val="28"/>
          <w:szCs w:val="28"/>
          <w:lang w:eastAsia="ru-RU"/>
        </w:rPr>
        <w:t xml:space="preserve"> уведомляет Заявителя, о дате проведения комиссионного обследования для формирования исходных данных, необходимых для разработки дизайн-проекта по дворовым территория, включенным по итогам обсуждения в Программу.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16. После разработки дизайн-проекта инспектор уведомляет Заявителя о дате и месте ознакомления, рассмотрения и согласования дизайн-проекта.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17. Информация о согласовании дизайн-проекта выносится на общественное обсуждение и включается в протокол.</w:t>
      </w:r>
    </w:p>
    <w:p w:rsidR="00BE2040" w:rsidRPr="001D308E" w:rsidRDefault="00BE2040" w:rsidP="00031C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18. Информация об исключении объектов из Программы вносится в протокол общественного обсуждения с указанием причины исключения. 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19. Количество дворовых территорий и мест общего пользования, включенных в Программу, определяется размером выделенных бюджетных ассигнований на текущий год.</w:t>
      </w:r>
    </w:p>
    <w:p w:rsidR="00BE2040" w:rsidRPr="001D308E" w:rsidRDefault="00BE2040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20. Пакет документов по объектам и проектам, не включенным в Программу в текущем году, сохраняется для включения в Программу в следующем финансовом году.</w:t>
      </w:r>
    </w:p>
    <w:p w:rsidR="00BE2040" w:rsidRPr="001D308E" w:rsidRDefault="00BE2040" w:rsidP="00062177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BE2040" w:rsidRPr="001D308E" w:rsidRDefault="00BE2040" w:rsidP="004A0C4F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BE2040" w:rsidRPr="001D308E" w:rsidRDefault="00BE2040" w:rsidP="004A0C4F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BE2040" w:rsidRDefault="00BE2040" w:rsidP="001D308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BE2040" w:rsidRPr="001D308E" w:rsidRDefault="00BE2040" w:rsidP="001D308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>Муниципального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D308E">
        <w:rPr>
          <w:rFonts w:ascii="Times New Roman" w:hAnsi="Times New Roman"/>
          <w:b/>
          <w:sz w:val="28"/>
          <w:szCs w:val="28"/>
        </w:rPr>
        <w:t>образования Огаревское</w:t>
      </w:r>
    </w:p>
    <w:p w:rsidR="00BE2040" w:rsidRPr="001D308E" w:rsidRDefault="00BE2040" w:rsidP="001D308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>Щекинский район                                                             А.В. Данилин</w:t>
      </w: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BE2040" w:rsidRPr="001D308E" w:rsidRDefault="00BE2040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  <w:r w:rsidRPr="001D308E">
        <w:rPr>
          <w:sz w:val="28"/>
          <w:szCs w:val="28"/>
        </w:rPr>
        <w:t>Приложение 1</w:t>
      </w:r>
    </w:p>
    <w:p w:rsidR="00BE2040" w:rsidRPr="001D308E" w:rsidRDefault="00BE2040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К Положению о порядке и сроках</w:t>
      </w:r>
    </w:p>
    <w:p w:rsidR="00BE2040" w:rsidRPr="001D308E" w:rsidRDefault="00BE2040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представления, рассмотрения и оценки </w:t>
      </w:r>
    </w:p>
    <w:p w:rsidR="00BE2040" w:rsidRPr="001D308E" w:rsidRDefault="00BE2040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предложений заинтересованных лиц о </w:t>
      </w:r>
    </w:p>
    <w:p w:rsidR="00BE2040" w:rsidRPr="001D308E" w:rsidRDefault="00BE2040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включении дворовой территории в</w:t>
      </w:r>
    </w:p>
    <w:p w:rsidR="00BE2040" w:rsidRPr="001D308E" w:rsidRDefault="00BE2040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муниципальную программу «Формирование </w:t>
      </w:r>
    </w:p>
    <w:p w:rsidR="00BE2040" w:rsidRPr="001D308E" w:rsidRDefault="00BE2040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современной городской среды» </w:t>
      </w:r>
    </w:p>
    <w:p w:rsidR="00BE2040" w:rsidRPr="001D308E" w:rsidRDefault="00BE2040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муниципального образования </w:t>
      </w:r>
    </w:p>
    <w:p w:rsidR="00BE2040" w:rsidRPr="001D308E" w:rsidRDefault="00BE2040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Огаревское </w:t>
      </w:r>
    </w:p>
    <w:p w:rsidR="00BE2040" w:rsidRPr="001D308E" w:rsidRDefault="00BE2040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Щекинского района</w:t>
      </w:r>
    </w:p>
    <w:p w:rsidR="00BE2040" w:rsidRPr="001D308E" w:rsidRDefault="00BE2040" w:rsidP="00E947E5">
      <w:pPr>
        <w:spacing w:after="0" w:line="240" w:lineRule="auto"/>
        <w:ind w:firstLine="709"/>
        <w:jc w:val="center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</w:p>
    <w:p w:rsidR="00BE2040" w:rsidRPr="001D308E" w:rsidRDefault="00BE2040" w:rsidP="00E947E5">
      <w:pPr>
        <w:spacing w:after="0" w:line="240" w:lineRule="auto"/>
        <w:ind w:firstLine="709"/>
        <w:jc w:val="center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</w:p>
    <w:p w:rsidR="00BE2040" w:rsidRPr="001D308E" w:rsidRDefault="00BE2040" w:rsidP="00E947E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Cs/>
          <w:sz w:val="28"/>
          <w:szCs w:val="28"/>
          <w:lang w:eastAsia="ru-RU"/>
        </w:rPr>
        <w:t>ЗАЯВКА</w:t>
      </w:r>
    </w:p>
    <w:p w:rsidR="00BE2040" w:rsidRPr="001D308E" w:rsidRDefault="00BE2040" w:rsidP="002D34C8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Cs/>
          <w:sz w:val="28"/>
          <w:szCs w:val="28"/>
          <w:lang w:eastAsia="ru-RU"/>
        </w:rPr>
        <w:t xml:space="preserve"> НА УЧАСТИЕ В МУНИЦИПАЛЬНОЙ ПРОГРАММЕ</w:t>
      </w:r>
    </w:p>
    <w:p w:rsidR="00BE2040" w:rsidRPr="001D308E" w:rsidRDefault="00BE2040" w:rsidP="002D34C8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1D308E">
        <w:rPr>
          <w:rFonts w:ascii="Times New Roman" w:hAnsi="Times New Roman"/>
          <w:bCs/>
          <w:sz w:val="28"/>
          <w:szCs w:val="28"/>
          <w:lang w:eastAsia="ru-RU"/>
        </w:rPr>
        <w:t xml:space="preserve">ФОРМИРОВАНИЕ СОВРЕМЕННОЙ ГОРОДСКОЙ СРЕДЫ НА ______ ГОД»  МУНИЦИПАЛЬНОГО ОБРАЗОВАНИЯ____________________ </w:t>
      </w:r>
    </w:p>
    <w:p w:rsidR="00BE2040" w:rsidRPr="001D308E" w:rsidRDefault="00BE2040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BE2040" w:rsidRPr="001D308E" w:rsidRDefault="00BE2040" w:rsidP="002D34C8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E2040" w:rsidRPr="001D308E" w:rsidRDefault="00BE2040" w:rsidP="002D3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>1. Сведения</w:t>
      </w:r>
    </w:p>
    <w:p w:rsidR="00BE2040" w:rsidRPr="001D308E" w:rsidRDefault="00BE2040" w:rsidP="002D34C8">
      <w:pPr>
        <w:spacing w:after="0" w:line="240" w:lineRule="auto"/>
        <w:ind w:firstLine="142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>о физическом или юридическом лице, уполномоченном на представление Заявки</w:t>
      </w:r>
    </w:p>
    <w:p w:rsidR="00BE2040" w:rsidRPr="001D308E" w:rsidRDefault="00BE2040" w:rsidP="002D34C8">
      <w:pPr>
        <w:spacing w:after="0" w:line="240" w:lineRule="auto"/>
        <w:ind w:firstLine="142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E2040" w:rsidRPr="001D308E" w:rsidRDefault="00BE2040" w:rsidP="002D34C8">
      <w:pPr>
        <w:spacing w:after="0" w:line="240" w:lineRule="auto"/>
        <w:ind w:firstLine="142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402"/>
        <w:gridCol w:w="5670"/>
      </w:tblGrid>
      <w:tr w:rsidR="00BE2040" w:rsidRPr="001D308E" w:rsidTr="002D34C8">
        <w:tc>
          <w:tcPr>
            <w:tcW w:w="675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402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Полные Ф.И.О. заявителя/ наименование юридического лица:</w:t>
            </w:r>
          </w:p>
        </w:tc>
        <w:tc>
          <w:tcPr>
            <w:tcW w:w="5670" w:type="dxa"/>
          </w:tcPr>
          <w:p w:rsidR="00BE2040" w:rsidRPr="001D308E" w:rsidRDefault="00BE2040" w:rsidP="002D34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BE2040" w:rsidRPr="001D308E" w:rsidRDefault="00BE2040" w:rsidP="002D34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BE2040" w:rsidRPr="001D308E" w:rsidRDefault="00BE2040" w:rsidP="002D34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BE2040" w:rsidRPr="001D308E" w:rsidTr="002D34C8">
        <w:tc>
          <w:tcPr>
            <w:tcW w:w="675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402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Почтовый адрес (адрес проживания):</w:t>
            </w:r>
          </w:p>
        </w:tc>
        <w:tc>
          <w:tcPr>
            <w:tcW w:w="5670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BE2040" w:rsidRPr="001D308E" w:rsidTr="002D34C8">
        <w:tc>
          <w:tcPr>
            <w:tcW w:w="675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402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Юридический адрес (для юридического лица):</w:t>
            </w:r>
          </w:p>
        </w:tc>
        <w:tc>
          <w:tcPr>
            <w:tcW w:w="5670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BE2040" w:rsidRPr="001D308E" w:rsidTr="002D34C8">
        <w:tc>
          <w:tcPr>
            <w:tcW w:w="675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402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ИНН, ОГРН (для юридического лица):</w:t>
            </w:r>
          </w:p>
        </w:tc>
        <w:tc>
          <w:tcPr>
            <w:tcW w:w="5670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BE2040" w:rsidRPr="001D308E" w:rsidTr="002D34C8">
        <w:tc>
          <w:tcPr>
            <w:tcW w:w="675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402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val="en-US" w:eastAsia="ru-RU"/>
              </w:rPr>
              <w:t>E-mail</w:t>
            </w: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670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BE2040" w:rsidRPr="001D308E" w:rsidTr="002D34C8">
        <w:tc>
          <w:tcPr>
            <w:tcW w:w="675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402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Контактный номер телефона (факса):</w:t>
            </w:r>
          </w:p>
        </w:tc>
        <w:tc>
          <w:tcPr>
            <w:tcW w:w="5670" w:type="dxa"/>
          </w:tcPr>
          <w:p w:rsidR="00BE2040" w:rsidRPr="001D308E" w:rsidRDefault="00BE2040" w:rsidP="002D34C8">
            <w:pPr>
              <w:spacing w:after="0" w:line="240" w:lineRule="auto"/>
              <w:ind w:firstLine="709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BE2040" w:rsidRPr="001D308E" w:rsidRDefault="00BE2040" w:rsidP="002D3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E2040" w:rsidRPr="001D308E" w:rsidRDefault="00BE2040" w:rsidP="002D3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>2. СВЕДЕНИЯ ОБ ОБЪЕКТЕ БЛАГОУСТРОЙСТВА</w:t>
      </w:r>
    </w:p>
    <w:p w:rsidR="00BE2040" w:rsidRPr="001D308E" w:rsidRDefault="00BE2040" w:rsidP="002D3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6"/>
        <w:gridCol w:w="3355"/>
        <w:gridCol w:w="5616"/>
      </w:tblGrid>
      <w:tr w:rsidR="00BE2040" w:rsidRPr="001D308E" w:rsidTr="002D34C8">
        <w:tc>
          <w:tcPr>
            <w:tcW w:w="696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381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Тип объекта благоустройства:</w:t>
            </w:r>
          </w:p>
        </w:tc>
        <w:tc>
          <w:tcPr>
            <w:tcW w:w="5670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sz w:val="28"/>
                <w:szCs w:val="28"/>
                <w:lang w:eastAsia="ru-RU"/>
              </w:rPr>
              <w:t>- дворовая территория многоквартирного дома</w:t>
            </w:r>
          </w:p>
        </w:tc>
      </w:tr>
      <w:tr w:rsidR="00BE2040" w:rsidRPr="001D308E" w:rsidTr="002D34C8">
        <w:tc>
          <w:tcPr>
            <w:tcW w:w="696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381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Адрес местонахождения объекта:</w:t>
            </w:r>
          </w:p>
        </w:tc>
        <w:tc>
          <w:tcPr>
            <w:tcW w:w="5670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BE2040" w:rsidRPr="001D308E" w:rsidTr="002D34C8">
        <w:tc>
          <w:tcPr>
            <w:tcW w:w="696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381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Описание текущего состояния объекта благоустройства:</w:t>
            </w:r>
          </w:p>
        </w:tc>
        <w:tc>
          <w:tcPr>
            <w:tcW w:w="5670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BE2040" w:rsidRPr="001D308E" w:rsidTr="002D34C8">
        <w:tc>
          <w:tcPr>
            <w:tcW w:w="696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381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Предлагаемый перечень работ из рекомендуемого перечня Программы:</w:t>
            </w:r>
          </w:p>
        </w:tc>
        <w:tc>
          <w:tcPr>
            <w:tcW w:w="5670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BE2040" w:rsidRPr="001D308E" w:rsidTr="002D34C8">
        <w:tc>
          <w:tcPr>
            <w:tcW w:w="696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2.4.1</w:t>
            </w:r>
          </w:p>
        </w:tc>
        <w:tc>
          <w:tcPr>
            <w:tcW w:w="3381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из минимального перечня работ (для дворовых территорий)</w:t>
            </w:r>
          </w:p>
        </w:tc>
        <w:tc>
          <w:tcPr>
            <w:tcW w:w="5670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(заполняется только для дворовых территорий)</w:t>
            </w:r>
          </w:p>
        </w:tc>
      </w:tr>
      <w:tr w:rsidR="00BE2040" w:rsidRPr="001D308E" w:rsidTr="002D34C8">
        <w:tc>
          <w:tcPr>
            <w:tcW w:w="696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2.4.2</w:t>
            </w:r>
          </w:p>
        </w:tc>
        <w:tc>
          <w:tcPr>
            <w:tcW w:w="3381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из дополнительного перечня работ (для дворовых территорий)</w:t>
            </w:r>
          </w:p>
        </w:tc>
        <w:tc>
          <w:tcPr>
            <w:tcW w:w="5670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(заполняется только для дворовых территорий)</w:t>
            </w:r>
          </w:p>
        </w:tc>
      </w:tr>
      <w:tr w:rsidR="00BE2040" w:rsidRPr="001D308E" w:rsidTr="002D34C8">
        <w:tc>
          <w:tcPr>
            <w:tcW w:w="696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381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Количество жителей в МКД / количество проголосовавших (только для дворовых территорий)</w:t>
            </w:r>
          </w:p>
        </w:tc>
        <w:tc>
          <w:tcPr>
            <w:tcW w:w="5670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Всего: ________чел. </w:t>
            </w:r>
          </w:p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Проголосовало: _______чел.</w:t>
            </w:r>
          </w:p>
        </w:tc>
      </w:tr>
      <w:tr w:rsidR="00BE2040" w:rsidRPr="001D308E" w:rsidTr="002D34C8">
        <w:tc>
          <w:tcPr>
            <w:tcW w:w="696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381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Наличие согласия о трудовом участии жителей (заполняется только для дворовых территорий при условии включения работ из дополнительного перечня)</w:t>
            </w:r>
          </w:p>
        </w:tc>
        <w:tc>
          <w:tcPr>
            <w:tcW w:w="5670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наличие / отсутствие</w:t>
            </w:r>
          </w:p>
        </w:tc>
      </w:tr>
      <w:tr w:rsidR="00BE2040" w:rsidRPr="001D308E" w:rsidTr="002D34C8">
        <w:tc>
          <w:tcPr>
            <w:tcW w:w="696" w:type="dxa"/>
          </w:tcPr>
          <w:p w:rsidR="00BE2040" w:rsidRPr="001D308E" w:rsidRDefault="00BE2040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381" w:type="dxa"/>
          </w:tcPr>
          <w:p w:rsidR="00BE2040" w:rsidRPr="001D308E" w:rsidRDefault="00BE2040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Процент задолженности многоквартирного дома по взносам на капитальный ремонт на дату проведения оценки Комиссии от общей суммы задолженности</w:t>
            </w:r>
          </w:p>
        </w:tc>
        <w:tc>
          <w:tcPr>
            <w:tcW w:w="5670" w:type="dxa"/>
          </w:tcPr>
          <w:p w:rsidR="00BE2040" w:rsidRPr="001D308E" w:rsidRDefault="00BE2040" w:rsidP="002D34C8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_______________________%  </w:t>
            </w:r>
          </w:p>
          <w:p w:rsidR="00BE2040" w:rsidRPr="001D308E" w:rsidRDefault="00BE2040" w:rsidP="002D34C8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i/>
                <w:color w:val="2D2D2D"/>
                <w:spacing w:val="2"/>
                <w:sz w:val="28"/>
                <w:szCs w:val="28"/>
                <w:lang w:eastAsia="ru-RU"/>
              </w:rPr>
              <w:t>(заполняется представителем Комиссии по данным Фонда капитального ремонта Тульской области)</w:t>
            </w:r>
          </w:p>
        </w:tc>
      </w:tr>
    </w:tbl>
    <w:p w:rsidR="00BE2040" w:rsidRPr="001D308E" w:rsidRDefault="00BE2040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BE2040" w:rsidRPr="001D308E" w:rsidRDefault="00BE2040" w:rsidP="002D3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Схема  (визуализация)  территории благоустройства </w:t>
      </w:r>
    </w:p>
    <w:tbl>
      <w:tblPr>
        <w:tblpPr w:leftFromText="180" w:rightFromText="180" w:vertAnchor="text" w:horzAnchor="margin" w:tblpY="1199"/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60"/>
      </w:tblGrid>
      <w:tr w:rsidR="00BE2040" w:rsidRPr="001D308E" w:rsidTr="001D308E">
        <w:trPr>
          <w:trHeight w:val="3548"/>
        </w:trPr>
        <w:tc>
          <w:tcPr>
            <w:tcW w:w="9660" w:type="dxa"/>
          </w:tcPr>
          <w:p w:rsidR="00BE2040" w:rsidRPr="001D308E" w:rsidRDefault="00BE2040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BE2040" w:rsidRPr="001D308E" w:rsidRDefault="00BE2040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BE2040" w:rsidRPr="001D308E" w:rsidRDefault="00BE2040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BE2040" w:rsidRPr="001D308E" w:rsidRDefault="00BE2040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BE2040" w:rsidRPr="001D308E" w:rsidRDefault="00BE2040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BE2040" w:rsidRPr="001D308E" w:rsidRDefault="00BE2040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BE2040" w:rsidRPr="001D308E" w:rsidRDefault="00BE2040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BE2040" w:rsidRPr="001D308E" w:rsidRDefault="00BE2040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BE2040" w:rsidRPr="001D308E" w:rsidRDefault="00BE2040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BE2040" w:rsidRPr="001D308E" w:rsidRDefault="00BE2040" w:rsidP="001D30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BE2040" w:rsidRPr="001D308E" w:rsidRDefault="00BE2040" w:rsidP="002D3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Условные обозначения:</w:t>
            </w:r>
          </w:p>
        </w:tc>
      </w:tr>
    </w:tbl>
    <w:p w:rsidR="00BE2040" w:rsidRPr="001D308E" w:rsidRDefault="00BE2040" w:rsidP="002D34C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Cs/>
          <w:sz w:val="28"/>
          <w:szCs w:val="28"/>
          <w:lang w:eastAsia="ru-RU"/>
        </w:rPr>
        <w:t xml:space="preserve"> (с указанием размеров площадки, условным обозначением планируемого благоустройства)</w:t>
      </w:r>
    </w:p>
    <w:p w:rsidR="00BE2040" w:rsidRPr="001D308E" w:rsidRDefault="00BE2040" w:rsidP="002D34C8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E2040" w:rsidRPr="001D308E" w:rsidRDefault="00BE2040" w:rsidP="002D3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>Перечень прилагаемых к заявке документов</w:t>
      </w:r>
    </w:p>
    <w:p w:rsidR="00BE2040" w:rsidRPr="001D308E" w:rsidRDefault="00BE2040" w:rsidP="002D34C8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781" w:type="dxa"/>
        <w:tblInd w:w="-13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8788"/>
      </w:tblGrid>
      <w:tr w:rsidR="00BE2040" w:rsidRPr="001D308E" w:rsidTr="002D34C8">
        <w:trPr>
          <w:trHeight w:hRule="exact" w:val="28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40" w:rsidRPr="001D308E" w:rsidRDefault="00BE2040" w:rsidP="002D34C8">
            <w:pPr>
              <w:widowControl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08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40" w:rsidRPr="001D308E" w:rsidRDefault="00BE2040" w:rsidP="002D34C8">
            <w:pPr>
              <w:widowControl w:val="0"/>
              <w:spacing w:after="0" w:line="269" w:lineRule="exact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D308E">
              <w:rPr>
                <w:rFonts w:ascii="Times New Roman" w:hAnsi="Times New Roman"/>
                <w:sz w:val="28"/>
                <w:szCs w:val="28"/>
              </w:rPr>
              <w:t>Н</w:t>
            </w:r>
            <w:r w:rsidRPr="001D308E">
              <w:rPr>
                <w:rFonts w:ascii="Times New Roman" w:hAnsi="Times New Roman"/>
                <w:spacing w:val="-2"/>
                <w:sz w:val="28"/>
                <w:szCs w:val="28"/>
              </w:rPr>
              <w:t>а</w:t>
            </w:r>
            <w:r w:rsidRPr="001D308E">
              <w:rPr>
                <w:rFonts w:ascii="Times New Roman" w:hAnsi="Times New Roman"/>
                <w:sz w:val="28"/>
                <w:szCs w:val="28"/>
              </w:rPr>
              <w:t>зв</w:t>
            </w:r>
            <w:r w:rsidRPr="001D308E">
              <w:rPr>
                <w:rFonts w:ascii="Times New Roman" w:hAnsi="Times New Roman"/>
                <w:spacing w:val="-2"/>
                <w:sz w:val="28"/>
                <w:szCs w:val="28"/>
              </w:rPr>
              <w:t>а</w:t>
            </w:r>
            <w:r w:rsidRPr="001D308E">
              <w:rPr>
                <w:rFonts w:ascii="Times New Roman" w:hAnsi="Times New Roman"/>
                <w:sz w:val="28"/>
                <w:szCs w:val="28"/>
              </w:rPr>
              <w:t>ние до</w:t>
            </w:r>
            <w:r w:rsidRPr="001D308E">
              <w:rPr>
                <w:rFonts w:ascii="Times New Roman" w:hAnsi="Times New Roman"/>
                <w:spacing w:val="3"/>
                <w:sz w:val="28"/>
                <w:szCs w:val="28"/>
              </w:rPr>
              <w:t>к</w:t>
            </w:r>
            <w:r w:rsidRPr="001D308E">
              <w:rPr>
                <w:rFonts w:ascii="Times New Roman" w:hAnsi="Times New Roman"/>
                <w:spacing w:val="-5"/>
                <w:sz w:val="28"/>
                <w:szCs w:val="28"/>
              </w:rPr>
              <w:t>у</w:t>
            </w:r>
            <w:r w:rsidRPr="001D308E">
              <w:rPr>
                <w:rFonts w:ascii="Times New Roman" w:hAnsi="Times New Roman"/>
                <w:spacing w:val="-1"/>
                <w:sz w:val="28"/>
                <w:szCs w:val="28"/>
              </w:rPr>
              <w:t>ме</w:t>
            </w:r>
            <w:r w:rsidRPr="001D308E">
              <w:rPr>
                <w:rFonts w:ascii="Times New Roman" w:hAnsi="Times New Roman"/>
                <w:sz w:val="28"/>
                <w:szCs w:val="28"/>
              </w:rPr>
              <w:t>нта</w:t>
            </w:r>
            <w:r w:rsidRPr="001D308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(</w:t>
            </w:r>
            <w:r w:rsidRPr="001D308E">
              <w:rPr>
                <w:rFonts w:ascii="Times New Roman" w:hAnsi="Times New Roman"/>
                <w:spacing w:val="3"/>
                <w:sz w:val="28"/>
                <w:szCs w:val="28"/>
              </w:rPr>
              <w:t>к</w:t>
            </w:r>
            <w:r w:rsidRPr="001D308E">
              <w:rPr>
                <w:rFonts w:ascii="Times New Roman" w:hAnsi="Times New Roman"/>
                <w:sz w:val="28"/>
                <w:szCs w:val="28"/>
              </w:rPr>
              <w:t>ол</w:t>
            </w:r>
            <w:r w:rsidRPr="001D308E">
              <w:rPr>
                <w:rFonts w:ascii="Times New Roman" w:hAnsi="Times New Roman"/>
                <w:spacing w:val="1"/>
                <w:sz w:val="28"/>
                <w:szCs w:val="28"/>
              </w:rPr>
              <w:t>и</w:t>
            </w:r>
            <w:r w:rsidRPr="001D308E">
              <w:rPr>
                <w:rFonts w:ascii="Times New Roman" w:hAnsi="Times New Roman"/>
                <w:spacing w:val="-1"/>
                <w:sz w:val="28"/>
                <w:szCs w:val="28"/>
              </w:rPr>
              <w:t>чес</w:t>
            </w:r>
            <w:r w:rsidRPr="001D308E">
              <w:rPr>
                <w:rFonts w:ascii="Times New Roman" w:hAnsi="Times New Roman"/>
                <w:sz w:val="28"/>
                <w:szCs w:val="28"/>
              </w:rPr>
              <w:t xml:space="preserve">тво </w:t>
            </w:r>
            <w:r w:rsidRPr="001D308E">
              <w:rPr>
                <w:rFonts w:ascii="Times New Roman" w:hAnsi="Times New Roman"/>
                <w:spacing w:val="-2"/>
                <w:sz w:val="28"/>
                <w:szCs w:val="28"/>
              </w:rPr>
              <w:t>листов</w:t>
            </w:r>
            <w:r w:rsidRPr="001D308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E2040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40" w:rsidRPr="001D308E" w:rsidRDefault="00BE2040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2040" w:rsidRPr="001D308E" w:rsidRDefault="00BE2040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40" w:rsidRPr="001D308E" w:rsidRDefault="00BE2040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  <w:p w:rsidR="00BE2040" w:rsidRPr="001D308E" w:rsidRDefault="00BE2040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  <w:p w:rsidR="00BE2040" w:rsidRPr="001D308E" w:rsidRDefault="00BE2040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  <w:p w:rsidR="00BE2040" w:rsidRPr="001D308E" w:rsidRDefault="00BE2040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  <w:p w:rsidR="00BE2040" w:rsidRPr="001D308E" w:rsidRDefault="00BE2040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BE2040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40" w:rsidRPr="001D308E" w:rsidRDefault="00BE2040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40" w:rsidRPr="001D308E" w:rsidRDefault="00BE2040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  <w:p w:rsidR="00BE2040" w:rsidRPr="001D308E" w:rsidRDefault="00BE2040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BE2040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40" w:rsidRPr="001D308E" w:rsidRDefault="00BE2040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40" w:rsidRPr="001D308E" w:rsidRDefault="00BE2040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  <w:p w:rsidR="00BE2040" w:rsidRPr="001D308E" w:rsidRDefault="00BE2040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BE2040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40" w:rsidRPr="001D308E" w:rsidRDefault="00BE2040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40" w:rsidRPr="001D308E" w:rsidRDefault="00BE2040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BE2040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40" w:rsidRPr="001D308E" w:rsidRDefault="00BE2040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40" w:rsidRPr="001D308E" w:rsidRDefault="00BE2040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BE2040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40" w:rsidRPr="001D308E" w:rsidRDefault="00BE2040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40" w:rsidRPr="001D308E" w:rsidRDefault="00BE2040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BE2040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40" w:rsidRPr="001D308E" w:rsidRDefault="00BE2040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040" w:rsidRPr="001D308E" w:rsidRDefault="00BE2040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BE2040" w:rsidRPr="001D308E" w:rsidRDefault="00BE2040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BE2040" w:rsidRPr="001D308E" w:rsidRDefault="00BE2040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Cs/>
          <w:sz w:val="28"/>
          <w:szCs w:val="28"/>
          <w:lang w:eastAsia="ru-RU"/>
        </w:rPr>
        <w:t>Заявка составлена на _____ листах.</w:t>
      </w:r>
    </w:p>
    <w:p w:rsidR="00BE2040" w:rsidRPr="001D308E" w:rsidRDefault="00BE2040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BE2040" w:rsidRPr="001D308E" w:rsidRDefault="00BE2040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Cs/>
          <w:sz w:val="28"/>
          <w:szCs w:val="28"/>
          <w:lang w:eastAsia="ru-RU"/>
        </w:rPr>
        <w:t>Дата предоставления Заявки:________________________</w:t>
      </w:r>
    </w:p>
    <w:p w:rsidR="00BE2040" w:rsidRPr="001D308E" w:rsidRDefault="00BE2040" w:rsidP="001D308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E2040" w:rsidRPr="001D308E" w:rsidRDefault="00BE2040" w:rsidP="002D34C8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>Подпись</w:t>
      </w:r>
    </w:p>
    <w:p w:rsidR="00BE2040" w:rsidRPr="001D308E" w:rsidRDefault="00BE2040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>Заявителя______________________ _____________________________/ Ф.И.О./</w:t>
      </w:r>
    </w:p>
    <w:p w:rsidR="00BE2040" w:rsidRPr="001D308E" w:rsidRDefault="00BE2040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Cs/>
          <w:sz w:val="28"/>
          <w:szCs w:val="28"/>
          <w:lang w:eastAsia="ru-RU"/>
        </w:rPr>
        <w:t>(для юридического лица – печать организации)</w:t>
      </w:r>
    </w:p>
    <w:p w:rsidR="00BE2040" w:rsidRPr="001D308E" w:rsidRDefault="00BE2040" w:rsidP="001D308E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BE2040" w:rsidRPr="001D308E" w:rsidRDefault="00BE2040" w:rsidP="002D34C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BE2040" w:rsidRPr="001D308E" w:rsidTr="002D34C8">
        <w:tc>
          <w:tcPr>
            <w:tcW w:w="9712" w:type="dxa"/>
          </w:tcPr>
          <w:p w:rsidR="00BE2040" w:rsidRPr="001D308E" w:rsidRDefault="00BE2040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hAnsi="Times New Roman"/>
                <w:b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/>
                <w:color w:val="2D2D2D"/>
                <w:spacing w:val="2"/>
                <w:sz w:val="28"/>
                <w:szCs w:val="28"/>
                <w:lang w:eastAsia="ru-RU"/>
              </w:rPr>
              <w:t>Отметка о принятии Заявки:</w:t>
            </w:r>
          </w:p>
          <w:p w:rsidR="00BE2040" w:rsidRPr="001D308E" w:rsidRDefault="00BE2040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hAnsi="Times New Roman"/>
                <w:b/>
                <w:color w:val="2D2D2D"/>
                <w:spacing w:val="2"/>
                <w:sz w:val="28"/>
                <w:szCs w:val="28"/>
                <w:lang w:eastAsia="ru-RU"/>
              </w:rPr>
            </w:pPr>
          </w:p>
          <w:p w:rsidR="00BE2040" w:rsidRPr="001D308E" w:rsidRDefault="00BE2040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Должность принявшего </w:t>
            </w: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Заявку_____________________________________/Ф.И.О./ </w:t>
            </w:r>
          </w:p>
          <w:p w:rsidR="00BE2040" w:rsidRPr="001D308E" w:rsidRDefault="00BE2040" w:rsidP="002D34C8">
            <w:pPr>
              <w:shd w:val="clear" w:color="auto" w:fill="FFFFFF"/>
              <w:spacing w:after="0" w:line="315" w:lineRule="atLeast"/>
              <w:ind w:firstLine="709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(подпись)</w:t>
            </w:r>
          </w:p>
          <w:p w:rsidR="00BE2040" w:rsidRPr="001D308E" w:rsidRDefault="00BE2040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Дата принятия Заявки:_______________</w:t>
            </w:r>
          </w:p>
          <w:p w:rsidR="00BE2040" w:rsidRPr="001D308E" w:rsidRDefault="00BE2040" w:rsidP="002D34C8">
            <w:pPr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BE2040" w:rsidRPr="001D308E" w:rsidRDefault="00BE2040" w:rsidP="001D308E">
      <w:pPr>
        <w:shd w:val="clear" w:color="auto" w:fill="FFFFFF"/>
        <w:spacing w:before="150" w:after="75" w:line="288" w:lineRule="atLeast"/>
        <w:textAlignment w:val="baseline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</w:p>
    <w:p w:rsidR="00BE2040" w:rsidRPr="001D308E" w:rsidRDefault="00BE2040" w:rsidP="002D34C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E2040" w:rsidRPr="001D308E" w:rsidRDefault="00BE2040" w:rsidP="00447E7F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  <w:r w:rsidRPr="001D308E">
        <w:rPr>
          <w:sz w:val="28"/>
          <w:szCs w:val="28"/>
        </w:rPr>
        <w:t>Приложение 2</w:t>
      </w:r>
    </w:p>
    <w:p w:rsidR="00BE2040" w:rsidRPr="001D308E" w:rsidRDefault="00BE2040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К Положению о порядке и сроках </w:t>
      </w:r>
    </w:p>
    <w:p w:rsidR="00BE2040" w:rsidRPr="001D308E" w:rsidRDefault="00BE2040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представления, рассмотрения и оценки </w:t>
      </w:r>
    </w:p>
    <w:p w:rsidR="00BE2040" w:rsidRPr="001D308E" w:rsidRDefault="00BE2040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предложений заинтересованных лиц о </w:t>
      </w:r>
    </w:p>
    <w:p w:rsidR="00BE2040" w:rsidRPr="001D308E" w:rsidRDefault="00BE2040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включении дворовой территории в</w:t>
      </w:r>
    </w:p>
    <w:p w:rsidR="00BE2040" w:rsidRPr="001D308E" w:rsidRDefault="00BE2040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муниципальную программу «Формирование </w:t>
      </w:r>
    </w:p>
    <w:p w:rsidR="00BE2040" w:rsidRPr="001D308E" w:rsidRDefault="00BE2040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современной городской среды» </w:t>
      </w:r>
    </w:p>
    <w:p w:rsidR="00BE2040" w:rsidRPr="001D308E" w:rsidRDefault="00BE2040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муниципального образования </w:t>
      </w:r>
    </w:p>
    <w:p w:rsidR="00BE2040" w:rsidRPr="001D308E" w:rsidRDefault="00BE2040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Огаревское</w:t>
      </w:r>
    </w:p>
    <w:p w:rsidR="00BE2040" w:rsidRPr="001D308E" w:rsidRDefault="00BE2040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Щекинского района</w:t>
      </w:r>
    </w:p>
    <w:p w:rsidR="00BE2040" w:rsidRPr="001D308E" w:rsidRDefault="00BE2040" w:rsidP="00447E7F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</w:p>
    <w:p w:rsidR="00BE2040" w:rsidRPr="001D308E" w:rsidRDefault="00BE2040" w:rsidP="00447E7F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b/>
          <w:spacing w:val="2"/>
          <w:sz w:val="28"/>
          <w:szCs w:val="28"/>
          <w:shd w:val="clear" w:color="auto" w:fill="FFFFFF"/>
          <w:lang w:eastAsia="ru-RU"/>
        </w:rPr>
        <w:t>Критерии отбора объектов благоустройства на первоочередность включения в Программу на __________ год</w:t>
      </w:r>
    </w:p>
    <w:p w:rsidR="00BE2040" w:rsidRPr="001D308E" w:rsidRDefault="00BE2040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  <w:shd w:val="clear" w:color="auto" w:fill="FFFFFF"/>
          <w:lang w:eastAsia="ru-RU"/>
        </w:rPr>
      </w:pPr>
    </w:p>
    <w:tbl>
      <w:tblPr>
        <w:tblW w:w="9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5383"/>
        <w:gridCol w:w="3241"/>
      </w:tblGrid>
      <w:tr w:rsidR="00BE2040" w:rsidRPr="001D308E" w:rsidTr="002D34C8">
        <w:tc>
          <w:tcPr>
            <w:tcW w:w="110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5383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  <w:t>Наименование критериев отбора</w:t>
            </w:r>
          </w:p>
        </w:tc>
        <w:tc>
          <w:tcPr>
            <w:tcW w:w="324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  <w:t>Балл, присваиваемый критерию</w:t>
            </w:r>
          </w:p>
        </w:tc>
      </w:tr>
      <w:tr w:rsidR="00BE2040" w:rsidRPr="001D308E" w:rsidTr="002D34C8">
        <w:tc>
          <w:tcPr>
            <w:tcW w:w="9725" w:type="dxa"/>
            <w:gridSpan w:val="3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  <w:t>Критерии отбора дворовых территорий</w:t>
            </w:r>
          </w:p>
        </w:tc>
      </w:tr>
      <w:tr w:rsidR="00BE2040" w:rsidRPr="001D308E" w:rsidTr="002D34C8">
        <w:tc>
          <w:tcPr>
            <w:tcW w:w="110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383" w:type="dxa"/>
          </w:tcPr>
          <w:p w:rsidR="00BE2040" w:rsidRPr="001D308E" w:rsidRDefault="00BE2040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Наличие в Заявке условия трудового участия жителей при включении дополнительных работ по благоустройству</w:t>
            </w:r>
          </w:p>
        </w:tc>
        <w:tc>
          <w:tcPr>
            <w:tcW w:w="3241" w:type="dxa"/>
          </w:tcPr>
          <w:p w:rsidR="00BE2040" w:rsidRPr="001D308E" w:rsidRDefault="00BE2040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E2040" w:rsidRPr="001D308E" w:rsidTr="002D34C8">
        <w:tc>
          <w:tcPr>
            <w:tcW w:w="110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BE2040" w:rsidRPr="001D308E" w:rsidRDefault="00BE2040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наличие</w:t>
            </w:r>
          </w:p>
        </w:tc>
        <w:tc>
          <w:tcPr>
            <w:tcW w:w="324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BE2040" w:rsidRPr="001D308E" w:rsidTr="002D34C8">
        <w:tc>
          <w:tcPr>
            <w:tcW w:w="110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BE2040" w:rsidRPr="001D308E" w:rsidRDefault="00BE2040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отсутствие</w:t>
            </w:r>
          </w:p>
        </w:tc>
        <w:tc>
          <w:tcPr>
            <w:tcW w:w="324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0</w:t>
            </w:r>
          </w:p>
        </w:tc>
      </w:tr>
      <w:tr w:rsidR="00BE2040" w:rsidRPr="001D308E" w:rsidTr="002D34C8">
        <w:tc>
          <w:tcPr>
            <w:tcW w:w="110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383" w:type="dxa"/>
          </w:tcPr>
          <w:p w:rsidR="00BE2040" w:rsidRPr="001D308E" w:rsidRDefault="00BE2040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Финансовая дисциплина собственников помещений в многоквартирном доме (размер суммарной задолженности по взносам на капитальный ремонт) (формируется по официальному ответу ФКР ТО)</w:t>
            </w:r>
          </w:p>
        </w:tc>
        <w:tc>
          <w:tcPr>
            <w:tcW w:w="324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E2040" w:rsidRPr="001D308E" w:rsidTr="002D34C8">
        <w:tc>
          <w:tcPr>
            <w:tcW w:w="110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BE2040" w:rsidRPr="001D308E" w:rsidRDefault="00BE2040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- 0 % задолженности от общей суммы задолженности</w:t>
            </w:r>
          </w:p>
        </w:tc>
        <w:tc>
          <w:tcPr>
            <w:tcW w:w="324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BE2040" w:rsidRPr="001D308E" w:rsidTr="002D34C8">
        <w:tc>
          <w:tcPr>
            <w:tcW w:w="110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BE2040" w:rsidRPr="001D308E" w:rsidRDefault="00BE2040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1 до 5 % задолженности от общей суммы задолженности</w:t>
            </w:r>
          </w:p>
        </w:tc>
        <w:tc>
          <w:tcPr>
            <w:tcW w:w="324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BE2040" w:rsidRPr="001D308E" w:rsidTr="002D34C8">
        <w:tc>
          <w:tcPr>
            <w:tcW w:w="110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BE2040" w:rsidRPr="001D308E" w:rsidRDefault="00BE2040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5 до 10 % задолженности от общей суммы задолженности</w:t>
            </w:r>
          </w:p>
        </w:tc>
        <w:tc>
          <w:tcPr>
            <w:tcW w:w="324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BE2040" w:rsidRPr="001D308E" w:rsidTr="002D34C8">
        <w:tc>
          <w:tcPr>
            <w:tcW w:w="110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BE2040" w:rsidRPr="001D308E" w:rsidRDefault="00BE2040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10 до 25 % задолженности от общей суммы задолженности</w:t>
            </w:r>
          </w:p>
        </w:tc>
        <w:tc>
          <w:tcPr>
            <w:tcW w:w="324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E2040" w:rsidRPr="001D308E" w:rsidTr="002D34C8">
        <w:tc>
          <w:tcPr>
            <w:tcW w:w="110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BE2040" w:rsidRPr="001D308E" w:rsidRDefault="00BE2040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25 до 50 % задолженности от общей суммы задолженности</w:t>
            </w:r>
          </w:p>
        </w:tc>
        <w:tc>
          <w:tcPr>
            <w:tcW w:w="324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0</w:t>
            </w:r>
          </w:p>
        </w:tc>
      </w:tr>
      <w:tr w:rsidR="00BE2040" w:rsidRPr="001D308E" w:rsidTr="002D34C8">
        <w:tc>
          <w:tcPr>
            <w:tcW w:w="110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383" w:type="dxa"/>
          </w:tcPr>
          <w:p w:rsidR="00BE2040" w:rsidRPr="001D308E" w:rsidRDefault="00BE2040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Процент проголосовавших за благоустройство территории жителей многоквартирного жилого дома</w:t>
            </w:r>
          </w:p>
        </w:tc>
        <w:tc>
          <w:tcPr>
            <w:tcW w:w="324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E2040" w:rsidRPr="001D308E" w:rsidTr="002D34C8">
        <w:tc>
          <w:tcPr>
            <w:tcW w:w="110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BE2040" w:rsidRPr="001D308E" w:rsidRDefault="00BE2040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менее 80 % от общего количества жителей</w:t>
            </w:r>
          </w:p>
        </w:tc>
        <w:tc>
          <w:tcPr>
            <w:tcW w:w="324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E2040" w:rsidRPr="001D308E" w:rsidTr="002D34C8">
        <w:tc>
          <w:tcPr>
            <w:tcW w:w="110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BE2040" w:rsidRPr="001D308E" w:rsidRDefault="00BE2040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80 до 90% от общего количества жителей</w:t>
            </w:r>
          </w:p>
        </w:tc>
        <w:tc>
          <w:tcPr>
            <w:tcW w:w="324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BE2040" w:rsidRPr="001D308E" w:rsidTr="002D34C8">
        <w:tc>
          <w:tcPr>
            <w:tcW w:w="110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BE2040" w:rsidRPr="001D308E" w:rsidRDefault="00BE2040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- свыше 90 % от общего количества </w:t>
            </w:r>
          </w:p>
        </w:tc>
        <w:tc>
          <w:tcPr>
            <w:tcW w:w="3241" w:type="dxa"/>
          </w:tcPr>
          <w:p w:rsidR="00BE2040" w:rsidRPr="001D308E" w:rsidRDefault="00BE2040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</w:tbl>
    <w:p w:rsidR="00BE2040" w:rsidRPr="001D308E" w:rsidRDefault="00BE2040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sectPr w:rsidR="00BE2040" w:rsidRPr="001D308E" w:rsidSect="00E4557B">
      <w:head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040" w:rsidRDefault="00BE2040" w:rsidP="00E4557B">
      <w:pPr>
        <w:spacing w:after="0" w:line="240" w:lineRule="auto"/>
      </w:pPr>
      <w:r>
        <w:separator/>
      </w:r>
    </w:p>
  </w:endnote>
  <w:endnote w:type="continuationSeparator" w:id="0">
    <w:p w:rsidR="00BE2040" w:rsidRDefault="00BE2040" w:rsidP="00E4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040" w:rsidRDefault="00BE2040" w:rsidP="00E4557B">
      <w:pPr>
        <w:spacing w:after="0" w:line="240" w:lineRule="auto"/>
      </w:pPr>
      <w:r>
        <w:separator/>
      </w:r>
    </w:p>
  </w:footnote>
  <w:footnote w:type="continuationSeparator" w:id="0">
    <w:p w:rsidR="00BE2040" w:rsidRDefault="00BE2040" w:rsidP="00E45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40" w:rsidRDefault="00BE2040">
    <w:pPr>
      <w:pStyle w:val="Header"/>
      <w:jc w:val="center"/>
    </w:pPr>
    <w:fldSimple w:instr="PAGE   \* MERGEFORMAT">
      <w:r>
        <w:rPr>
          <w:noProof/>
        </w:rPr>
        <w:t>12</w:t>
      </w:r>
    </w:fldSimple>
  </w:p>
  <w:p w:rsidR="00BE2040" w:rsidRDefault="00BE204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3294"/>
    <w:rsid w:val="00031CCC"/>
    <w:rsid w:val="00062177"/>
    <w:rsid w:val="0006305C"/>
    <w:rsid w:val="00066441"/>
    <w:rsid w:val="00087EDA"/>
    <w:rsid w:val="000A116C"/>
    <w:rsid w:val="000B116F"/>
    <w:rsid w:val="000C233A"/>
    <w:rsid w:val="000C6365"/>
    <w:rsid w:val="000C6A67"/>
    <w:rsid w:val="000D4495"/>
    <w:rsid w:val="001076AF"/>
    <w:rsid w:val="00123A4B"/>
    <w:rsid w:val="00152178"/>
    <w:rsid w:val="00154A85"/>
    <w:rsid w:val="00173367"/>
    <w:rsid w:val="00186A31"/>
    <w:rsid w:val="00197000"/>
    <w:rsid w:val="001B1F0D"/>
    <w:rsid w:val="001D308E"/>
    <w:rsid w:val="002024EE"/>
    <w:rsid w:val="0024740A"/>
    <w:rsid w:val="00250DA7"/>
    <w:rsid w:val="00251696"/>
    <w:rsid w:val="00256079"/>
    <w:rsid w:val="00282D03"/>
    <w:rsid w:val="002860A4"/>
    <w:rsid w:val="0029376D"/>
    <w:rsid w:val="002C6002"/>
    <w:rsid w:val="002D34C8"/>
    <w:rsid w:val="003016E4"/>
    <w:rsid w:val="00302769"/>
    <w:rsid w:val="003235F1"/>
    <w:rsid w:val="00351E2D"/>
    <w:rsid w:val="00361498"/>
    <w:rsid w:val="00376A9B"/>
    <w:rsid w:val="00393BE3"/>
    <w:rsid w:val="003B7F95"/>
    <w:rsid w:val="003D35AB"/>
    <w:rsid w:val="003D3F6B"/>
    <w:rsid w:val="003E05D3"/>
    <w:rsid w:val="003E61D9"/>
    <w:rsid w:val="00414D18"/>
    <w:rsid w:val="00447E7F"/>
    <w:rsid w:val="00452ABD"/>
    <w:rsid w:val="00455D2B"/>
    <w:rsid w:val="00485624"/>
    <w:rsid w:val="004A0C4F"/>
    <w:rsid w:val="004A2692"/>
    <w:rsid w:val="004C4303"/>
    <w:rsid w:val="00537780"/>
    <w:rsid w:val="00566CAC"/>
    <w:rsid w:val="00573CB9"/>
    <w:rsid w:val="00583294"/>
    <w:rsid w:val="005A2BBD"/>
    <w:rsid w:val="005B0F3E"/>
    <w:rsid w:val="005B735A"/>
    <w:rsid w:val="005C1749"/>
    <w:rsid w:val="005C2C94"/>
    <w:rsid w:val="005D65C6"/>
    <w:rsid w:val="005F169C"/>
    <w:rsid w:val="005F6239"/>
    <w:rsid w:val="006002EF"/>
    <w:rsid w:val="006135AA"/>
    <w:rsid w:val="00616EE9"/>
    <w:rsid w:val="0063160C"/>
    <w:rsid w:val="00650B03"/>
    <w:rsid w:val="0069532B"/>
    <w:rsid w:val="006D52F8"/>
    <w:rsid w:val="006E1546"/>
    <w:rsid w:val="006F370B"/>
    <w:rsid w:val="00726C1B"/>
    <w:rsid w:val="00772DA0"/>
    <w:rsid w:val="00793560"/>
    <w:rsid w:val="007B134B"/>
    <w:rsid w:val="007C3CD3"/>
    <w:rsid w:val="007E5D86"/>
    <w:rsid w:val="008108EE"/>
    <w:rsid w:val="008859CB"/>
    <w:rsid w:val="00887915"/>
    <w:rsid w:val="00891EE6"/>
    <w:rsid w:val="008B2A78"/>
    <w:rsid w:val="009005D1"/>
    <w:rsid w:val="0091446C"/>
    <w:rsid w:val="00917977"/>
    <w:rsid w:val="009236B1"/>
    <w:rsid w:val="00940FD7"/>
    <w:rsid w:val="009537FF"/>
    <w:rsid w:val="009858F0"/>
    <w:rsid w:val="00986A29"/>
    <w:rsid w:val="00991BBC"/>
    <w:rsid w:val="00993D7D"/>
    <w:rsid w:val="00994DF8"/>
    <w:rsid w:val="009A6ACD"/>
    <w:rsid w:val="009C02B4"/>
    <w:rsid w:val="009E0A2A"/>
    <w:rsid w:val="009F5B1E"/>
    <w:rsid w:val="009F5F38"/>
    <w:rsid w:val="00A31AB3"/>
    <w:rsid w:val="00A40D52"/>
    <w:rsid w:val="00A4552D"/>
    <w:rsid w:val="00A53ADF"/>
    <w:rsid w:val="00A57EEB"/>
    <w:rsid w:val="00A76C43"/>
    <w:rsid w:val="00A9083C"/>
    <w:rsid w:val="00AC285A"/>
    <w:rsid w:val="00AC3354"/>
    <w:rsid w:val="00AD5AAA"/>
    <w:rsid w:val="00AE58E4"/>
    <w:rsid w:val="00B00533"/>
    <w:rsid w:val="00B66693"/>
    <w:rsid w:val="00B80363"/>
    <w:rsid w:val="00B81BE9"/>
    <w:rsid w:val="00B85AEE"/>
    <w:rsid w:val="00BB026A"/>
    <w:rsid w:val="00BE2040"/>
    <w:rsid w:val="00C04D8A"/>
    <w:rsid w:val="00C1553D"/>
    <w:rsid w:val="00C252D5"/>
    <w:rsid w:val="00C53CD8"/>
    <w:rsid w:val="00C75531"/>
    <w:rsid w:val="00CA187A"/>
    <w:rsid w:val="00CB4ED2"/>
    <w:rsid w:val="00CE7D4E"/>
    <w:rsid w:val="00CF7B86"/>
    <w:rsid w:val="00D14E99"/>
    <w:rsid w:val="00D26852"/>
    <w:rsid w:val="00DB2119"/>
    <w:rsid w:val="00DC719E"/>
    <w:rsid w:val="00DD54EF"/>
    <w:rsid w:val="00DE3117"/>
    <w:rsid w:val="00E13B52"/>
    <w:rsid w:val="00E23313"/>
    <w:rsid w:val="00E30E35"/>
    <w:rsid w:val="00E3704A"/>
    <w:rsid w:val="00E4557B"/>
    <w:rsid w:val="00E77B2B"/>
    <w:rsid w:val="00E947E5"/>
    <w:rsid w:val="00E96476"/>
    <w:rsid w:val="00EA1F51"/>
    <w:rsid w:val="00EB36D9"/>
    <w:rsid w:val="00EB5597"/>
    <w:rsid w:val="00F06811"/>
    <w:rsid w:val="00F10D2A"/>
    <w:rsid w:val="00F24230"/>
    <w:rsid w:val="00F30149"/>
    <w:rsid w:val="00F53FF7"/>
    <w:rsid w:val="00F72676"/>
    <w:rsid w:val="00F752E0"/>
    <w:rsid w:val="00F8227D"/>
    <w:rsid w:val="00FA6EA5"/>
    <w:rsid w:val="00FB6DE5"/>
    <w:rsid w:val="00FF6785"/>
    <w:rsid w:val="00FF7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E7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832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179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0664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E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5D8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3D35A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35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D35AB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35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D35AB"/>
    <w:rPr>
      <w:b/>
      <w:bCs/>
    </w:rPr>
  </w:style>
  <w:style w:type="paragraph" w:customStyle="1" w:styleId="ConsPlusTitle">
    <w:name w:val="ConsPlusTitle"/>
    <w:uiPriority w:val="99"/>
    <w:rsid w:val="00062177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F752E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4557B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4557B"/>
    <w:rPr>
      <w:rFonts w:cs="Times New Roman"/>
      <w:lang w:eastAsia="en-US"/>
    </w:rPr>
  </w:style>
  <w:style w:type="paragraph" w:customStyle="1" w:styleId="2">
    <w:name w:val="Знак Знак2"/>
    <w:basedOn w:val="Normal"/>
    <w:uiPriority w:val="99"/>
    <w:rsid w:val="0017336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99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12</Pages>
  <Words>2490</Words>
  <Characters>14198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рассмотрения  предложений по включению в муниципальную программу «Формирование современной городской среды на 2017 год» дворовых и общественных территорий муниципального образования</dc:title>
  <dc:subject/>
  <dc:creator>Елена Шпак</dc:creator>
  <cp:keywords/>
  <dc:description/>
  <cp:lastModifiedBy>1</cp:lastModifiedBy>
  <cp:revision>5</cp:revision>
  <cp:lastPrinted>2017-03-23T13:46:00Z</cp:lastPrinted>
  <dcterms:created xsi:type="dcterms:W3CDTF">2017-09-08T08:34:00Z</dcterms:created>
  <dcterms:modified xsi:type="dcterms:W3CDTF">2017-10-10T08:20:00Z</dcterms:modified>
</cp:coreProperties>
</file>