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3E9" w:rsidRDefault="00D503E9" w:rsidP="00D503E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503E9" w:rsidRDefault="00C7448C" w:rsidP="00D503E9">
      <w:pPr>
        <w:spacing w:after="0" w:line="240" w:lineRule="auto"/>
        <w:ind w:left="-567"/>
        <w:rPr>
          <w:rFonts w:ascii="Times New Roman" w:hAnsi="Times New Roman"/>
          <w:b/>
          <w:sz w:val="28"/>
          <w:szCs w:val="28"/>
        </w:rPr>
      </w:pPr>
      <w:r w:rsidRPr="00C7448C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62261" cy="103822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018" cy="104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011" w:rsidRPr="008F1517" w:rsidRDefault="00D503E9" w:rsidP="00A40C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/>
      </w:r>
      <w:r w:rsidR="00260038">
        <w:rPr>
          <w:rFonts w:ascii="Times New Roman" w:hAnsi="Times New Roman"/>
          <w:b/>
          <w:sz w:val="28"/>
          <w:szCs w:val="28"/>
        </w:rPr>
        <w:t xml:space="preserve">С начала текущего года </w:t>
      </w:r>
      <w:r w:rsidR="008A08D8">
        <w:rPr>
          <w:rFonts w:ascii="Times New Roman" w:hAnsi="Times New Roman"/>
          <w:b/>
          <w:sz w:val="28"/>
          <w:szCs w:val="28"/>
        </w:rPr>
        <w:t xml:space="preserve">Управлением </w:t>
      </w:r>
      <w:proofErr w:type="spellStart"/>
      <w:r w:rsidR="008A08D8">
        <w:rPr>
          <w:rFonts w:ascii="Times New Roman" w:hAnsi="Times New Roman"/>
          <w:b/>
          <w:sz w:val="28"/>
          <w:szCs w:val="28"/>
        </w:rPr>
        <w:t>Росреестра</w:t>
      </w:r>
      <w:proofErr w:type="spellEnd"/>
      <w:r w:rsidR="008A08D8">
        <w:rPr>
          <w:rFonts w:ascii="Times New Roman" w:hAnsi="Times New Roman"/>
          <w:b/>
          <w:sz w:val="28"/>
          <w:szCs w:val="28"/>
        </w:rPr>
        <w:t xml:space="preserve"> по Тульской области исправлено </w:t>
      </w:r>
      <w:r w:rsidR="00260038">
        <w:rPr>
          <w:rFonts w:ascii="Times New Roman" w:hAnsi="Times New Roman"/>
          <w:b/>
          <w:sz w:val="28"/>
          <w:szCs w:val="28"/>
        </w:rPr>
        <w:t>216</w:t>
      </w:r>
      <w:r w:rsidR="008A08D8">
        <w:rPr>
          <w:rFonts w:ascii="Times New Roman" w:hAnsi="Times New Roman"/>
          <w:b/>
          <w:sz w:val="28"/>
          <w:szCs w:val="28"/>
        </w:rPr>
        <w:t xml:space="preserve"> реестровых ошибок</w:t>
      </w:r>
    </w:p>
    <w:p w:rsidR="008A08D8" w:rsidRDefault="008A08D8" w:rsidP="008F15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08D8" w:rsidRDefault="008A08D8" w:rsidP="002600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5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 реестровой ошибкой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подразумевается</w:t>
      </w:r>
      <w:r w:rsidRPr="002D3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ошибка, которая содержится в межевом или </w:t>
      </w:r>
      <w:r w:rsidRPr="002D3DF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техническом плане, карте-плане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ерритории или акте обследования, допущенная кадастровым инженером. Орган регистрации проводит работу по выявлению и исправлению реестровой ошибки в границах земельных участков. Также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реестровая ошибка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исправляется</w:t>
      </w:r>
      <w:r w:rsidRPr="002D3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документов</w:t>
      </w:r>
      <w:r w:rsidRPr="002D3DF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свидетельствуют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наличии</w:t>
      </w:r>
      <w:r w:rsidRPr="002D3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жат сведения, необходимые для исправления ошибки. Для этого необходимо обратиться </w:t>
      </w:r>
      <w:r w:rsidRPr="002D3DF0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када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стровому инженеру, в </w:t>
      </w:r>
      <w:r w:rsidRPr="002D3DF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самоуправления</w:t>
      </w:r>
      <w:r w:rsidRPr="002D3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иному лицу, которое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допустило ошибку в документах. Е</w:t>
      </w:r>
      <w:r w:rsidRPr="002D3DF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</w:t>
      </w:r>
      <w:r w:rsidRPr="002D3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исправить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реестровую ошибку</w:t>
      </w:r>
      <w:r w:rsidRPr="002D3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представляется возможным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, то необходимо обратиться в суд. </w:t>
      </w:r>
    </w:p>
    <w:p w:rsidR="008A08D8" w:rsidRPr="008A08D8" w:rsidRDefault="008A08D8" w:rsidP="008A08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2A77" w:rsidRPr="00862A77" w:rsidRDefault="00862A77" w:rsidP="00862A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862A77">
        <w:rPr>
          <w:rFonts w:ascii="Times New Roman" w:hAnsi="Times New Roman" w:cs="Times New Roman"/>
          <w:sz w:val="28"/>
          <w:szCs w:val="28"/>
          <w:lang w:val="x-none"/>
        </w:rPr>
        <w:t xml:space="preserve">«Управление </w:t>
      </w:r>
      <w:proofErr w:type="spellStart"/>
      <w:r w:rsidRPr="00862A77">
        <w:rPr>
          <w:rFonts w:ascii="Times New Roman" w:hAnsi="Times New Roman" w:cs="Times New Roman"/>
          <w:sz w:val="28"/>
          <w:szCs w:val="28"/>
          <w:lang w:val="x-none"/>
        </w:rPr>
        <w:t>Росреестра</w:t>
      </w:r>
      <w:proofErr w:type="spellEnd"/>
      <w:r w:rsidRPr="00862A77">
        <w:rPr>
          <w:rFonts w:ascii="Times New Roman" w:hAnsi="Times New Roman" w:cs="Times New Roman"/>
          <w:sz w:val="28"/>
          <w:szCs w:val="28"/>
          <w:lang w:val="x-none"/>
        </w:rPr>
        <w:t xml:space="preserve"> по Тульской области при обнаружении реестровой ошибки направляет заинтересованным лицам или в соответствующие органы решения для исправления такой ошибки. По истечении трех месяцев со дня направления решения о необходимости устранения реестровой ошибки в сведениях ЕГРН о местоположении границ земельного участка и при </w:t>
      </w:r>
      <w:proofErr w:type="spellStart"/>
      <w:r w:rsidRPr="00862A77">
        <w:rPr>
          <w:rFonts w:ascii="Times New Roman" w:hAnsi="Times New Roman" w:cs="Times New Roman"/>
          <w:sz w:val="28"/>
          <w:szCs w:val="28"/>
          <w:lang w:val="x-none"/>
        </w:rPr>
        <w:t>непоступлении</w:t>
      </w:r>
      <w:proofErr w:type="spellEnd"/>
      <w:r w:rsidRPr="00862A77">
        <w:rPr>
          <w:rFonts w:ascii="Times New Roman" w:hAnsi="Times New Roman" w:cs="Times New Roman"/>
          <w:sz w:val="28"/>
          <w:szCs w:val="28"/>
          <w:lang w:val="x-none"/>
        </w:rPr>
        <w:t xml:space="preserve"> документов, орган регистрации прав вносит изменения в сведения ЕГРН о местоположении границ и площади такого земельного участка без согласия его правообладателя при наличии в органе регистрации прав необходи</w:t>
      </w:r>
      <w:r>
        <w:rPr>
          <w:rFonts w:ascii="Times New Roman" w:hAnsi="Times New Roman" w:cs="Times New Roman"/>
          <w:sz w:val="28"/>
          <w:szCs w:val="28"/>
          <w:lang w:val="x-none"/>
        </w:rPr>
        <w:t>мых для этого документов. С</w:t>
      </w:r>
      <w:r w:rsidRPr="00862A77">
        <w:rPr>
          <w:rFonts w:ascii="Times New Roman" w:hAnsi="Times New Roman" w:cs="Times New Roman"/>
          <w:sz w:val="28"/>
          <w:szCs w:val="28"/>
          <w:lang w:val="x-none"/>
        </w:rPr>
        <w:t xml:space="preserve"> начала 2023 года уже исправлено 216 реестровых ошибок», - рассказала </w:t>
      </w:r>
      <w:r w:rsidR="00AD73EB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Pr="00862A77">
        <w:rPr>
          <w:rFonts w:ascii="Times New Roman" w:hAnsi="Times New Roman" w:cs="Times New Roman"/>
          <w:sz w:val="28"/>
          <w:szCs w:val="28"/>
          <w:lang w:val="x-none"/>
        </w:rPr>
        <w:t>руководит</w:t>
      </w:r>
      <w:r w:rsidR="00AD73EB">
        <w:rPr>
          <w:rFonts w:ascii="Times New Roman" w:hAnsi="Times New Roman" w:cs="Times New Roman"/>
          <w:sz w:val="28"/>
          <w:szCs w:val="28"/>
          <w:lang w:val="x-none"/>
        </w:rPr>
        <w:t>еля</w:t>
      </w:r>
      <w:r w:rsidRPr="00862A77">
        <w:rPr>
          <w:rFonts w:ascii="Times New Roman" w:hAnsi="Times New Roman" w:cs="Times New Roman"/>
          <w:sz w:val="28"/>
          <w:szCs w:val="28"/>
          <w:lang w:val="x-none"/>
        </w:rPr>
        <w:t xml:space="preserve"> Управления </w:t>
      </w:r>
      <w:proofErr w:type="spellStart"/>
      <w:r w:rsidRPr="00862A77">
        <w:rPr>
          <w:rFonts w:ascii="Times New Roman" w:hAnsi="Times New Roman" w:cs="Times New Roman"/>
          <w:sz w:val="28"/>
          <w:szCs w:val="28"/>
          <w:lang w:val="x-none"/>
        </w:rPr>
        <w:t>Росреестра</w:t>
      </w:r>
      <w:proofErr w:type="spellEnd"/>
      <w:r w:rsidRPr="00862A77">
        <w:rPr>
          <w:rFonts w:ascii="Times New Roman" w:hAnsi="Times New Roman" w:cs="Times New Roman"/>
          <w:sz w:val="28"/>
          <w:szCs w:val="28"/>
          <w:lang w:val="x-none"/>
        </w:rPr>
        <w:t xml:space="preserve"> по Тульской области </w:t>
      </w:r>
      <w:r w:rsidR="00AD73EB">
        <w:rPr>
          <w:rFonts w:ascii="Times New Roman" w:hAnsi="Times New Roman" w:cs="Times New Roman"/>
          <w:sz w:val="28"/>
          <w:szCs w:val="28"/>
        </w:rPr>
        <w:t>Татьяна Трусова</w:t>
      </w:r>
      <w:r w:rsidRPr="00862A77">
        <w:rPr>
          <w:rFonts w:ascii="Times New Roman" w:hAnsi="Times New Roman" w:cs="Times New Roman"/>
          <w:sz w:val="28"/>
          <w:szCs w:val="28"/>
          <w:lang w:val="x-none"/>
        </w:rPr>
        <w:t>.</w:t>
      </w:r>
    </w:p>
    <w:p w:rsidR="008A08D8" w:rsidRPr="00862A77" w:rsidRDefault="008A08D8" w:rsidP="008A08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:rsidR="008A08D8" w:rsidRPr="008A08D8" w:rsidRDefault="00AD73EB" w:rsidP="002600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8A08D8" w:rsidRPr="008A0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установлении границ земельных участков сводится к минимуму риск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возникновения земельных споров между</w:t>
      </w:r>
      <w:r w:rsidR="008A08D8" w:rsidRPr="008A0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правообладателями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смежных</w:t>
      </w:r>
      <w:bookmarkStart w:id="0" w:name="_GoBack"/>
      <w:bookmarkEnd w:id="0"/>
      <w:r w:rsidR="008A08D8" w:rsidRPr="008A0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земельных участков. </w:t>
      </w:r>
    </w:p>
    <w:p w:rsidR="00A40C59" w:rsidRDefault="00A40C59" w:rsidP="00A40C59">
      <w:pPr>
        <w:pStyle w:val="1"/>
        <w:tabs>
          <w:tab w:val="left" w:pos="567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49764D" w:rsidRPr="00A40C59" w:rsidRDefault="00A40C59" w:rsidP="00862A77">
      <w:pPr>
        <w:pStyle w:val="1"/>
        <w:tabs>
          <w:tab w:val="left" w:pos="567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40C59">
        <w:rPr>
          <w:rFonts w:ascii="Times New Roman" w:hAnsi="Times New Roman"/>
          <w:sz w:val="28"/>
          <w:szCs w:val="28"/>
        </w:rPr>
        <w:t>К концу 2023 года Управлением запланировано исправить реестровые ошибки в описании местоположения границ земельных участков в отношении</w:t>
      </w:r>
      <w:r w:rsidR="00862A77">
        <w:rPr>
          <w:rFonts w:ascii="Times New Roman" w:hAnsi="Times New Roman"/>
          <w:sz w:val="28"/>
          <w:szCs w:val="28"/>
        </w:rPr>
        <w:t xml:space="preserve"> </w:t>
      </w:r>
      <w:r w:rsidR="00A724D2" w:rsidRPr="00A724D2">
        <w:rPr>
          <w:rFonts w:ascii="Times New Roman" w:hAnsi="Times New Roman"/>
          <w:bCs/>
          <w:sz w:val="28"/>
          <w:szCs w:val="28"/>
        </w:rPr>
        <w:t>7</w:t>
      </w:r>
      <w:r w:rsidR="002F0E98">
        <w:rPr>
          <w:rFonts w:ascii="Times New Roman" w:hAnsi="Times New Roman"/>
          <w:bCs/>
          <w:sz w:val="28"/>
          <w:szCs w:val="28"/>
        </w:rPr>
        <w:t xml:space="preserve"> </w:t>
      </w:r>
      <w:r w:rsidR="00A724D2" w:rsidRPr="00A724D2">
        <w:rPr>
          <w:rFonts w:ascii="Times New Roman" w:hAnsi="Times New Roman"/>
          <w:bCs/>
          <w:sz w:val="28"/>
          <w:szCs w:val="28"/>
        </w:rPr>
        <w:t>450</w:t>
      </w:r>
      <w:r w:rsidRPr="00A724D2">
        <w:rPr>
          <w:rFonts w:ascii="Times New Roman" w:hAnsi="Times New Roman"/>
          <w:bCs/>
          <w:sz w:val="28"/>
          <w:szCs w:val="28"/>
        </w:rPr>
        <w:t xml:space="preserve"> </w:t>
      </w:r>
      <w:r w:rsidR="00A724D2" w:rsidRPr="00A724D2">
        <w:rPr>
          <w:rFonts w:ascii="Times New Roman" w:hAnsi="Times New Roman"/>
          <w:bCs/>
          <w:sz w:val="28"/>
          <w:szCs w:val="28"/>
        </w:rPr>
        <w:t>объектов недв</w:t>
      </w:r>
      <w:r w:rsidR="00A724D2">
        <w:rPr>
          <w:rFonts w:ascii="Times New Roman" w:hAnsi="Times New Roman"/>
          <w:bCs/>
          <w:sz w:val="28"/>
          <w:szCs w:val="28"/>
        </w:rPr>
        <w:t>и</w:t>
      </w:r>
      <w:r w:rsidR="00A724D2" w:rsidRPr="00A724D2">
        <w:rPr>
          <w:rFonts w:ascii="Times New Roman" w:hAnsi="Times New Roman"/>
          <w:bCs/>
          <w:sz w:val="28"/>
          <w:szCs w:val="28"/>
        </w:rPr>
        <w:t>жимости</w:t>
      </w:r>
      <w:r w:rsidRPr="00A40C59">
        <w:rPr>
          <w:rFonts w:ascii="Times New Roman" w:hAnsi="Times New Roman"/>
          <w:sz w:val="28"/>
          <w:szCs w:val="28"/>
        </w:rPr>
        <w:t xml:space="preserve">, расположенных в </w:t>
      </w:r>
      <w:r>
        <w:rPr>
          <w:rFonts w:ascii="Times New Roman" w:hAnsi="Times New Roman"/>
          <w:sz w:val="28"/>
          <w:szCs w:val="28"/>
        </w:rPr>
        <w:t>Тульской области</w:t>
      </w:r>
      <w:r w:rsidRPr="00A40C59">
        <w:rPr>
          <w:rFonts w:ascii="Times New Roman" w:hAnsi="Times New Roman"/>
          <w:sz w:val="28"/>
          <w:szCs w:val="28"/>
        </w:rPr>
        <w:t>.</w:t>
      </w:r>
      <w:r w:rsidR="008A08D8" w:rsidRPr="00A40C59">
        <w:rPr>
          <w:rFonts w:ascii="Times New Roman" w:hAnsi="Times New Roman"/>
          <w:sz w:val="28"/>
          <w:szCs w:val="28"/>
        </w:rPr>
        <w:br/>
      </w:r>
    </w:p>
    <w:sectPr w:rsidR="0049764D" w:rsidRPr="00A40C59" w:rsidSect="00862A77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055"/>
    <w:rsid w:val="000A723B"/>
    <w:rsid w:val="00152CAC"/>
    <w:rsid w:val="001B4F25"/>
    <w:rsid w:val="00224930"/>
    <w:rsid w:val="00260038"/>
    <w:rsid w:val="002F0E98"/>
    <w:rsid w:val="00311DF0"/>
    <w:rsid w:val="003C5136"/>
    <w:rsid w:val="003C5D0D"/>
    <w:rsid w:val="00414D06"/>
    <w:rsid w:val="00431E9D"/>
    <w:rsid w:val="0049764D"/>
    <w:rsid w:val="00516055"/>
    <w:rsid w:val="00556011"/>
    <w:rsid w:val="00676042"/>
    <w:rsid w:val="007C7F1E"/>
    <w:rsid w:val="00862A77"/>
    <w:rsid w:val="008A08D8"/>
    <w:rsid w:val="008A19FA"/>
    <w:rsid w:val="008F1517"/>
    <w:rsid w:val="00952832"/>
    <w:rsid w:val="009E0611"/>
    <w:rsid w:val="00A36D05"/>
    <w:rsid w:val="00A40C59"/>
    <w:rsid w:val="00A724D2"/>
    <w:rsid w:val="00A94A28"/>
    <w:rsid w:val="00AD73EB"/>
    <w:rsid w:val="00B20FC5"/>
    <w:rsid w:val="00B2144B"/>
    <w:rsid w:val="00BE2A61"/>
    <w:rsid w:val="00C56DD0"/>
    <w:rsid w:val="00C7448C"/>
    <w:rsid w:val="00C77CD0"/>
    <w:rsid w:val="00D1661C"/>
    <w:rsid w:val="00D26B35"/>
    <w:rsid w:val="00D503E9"/>
    <w:rsid w:val="00DD4BC7"/>
    <w:rsid w:val="00EC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DC943"/>
  <w15:docId w15:val="{C5C6F1A6-335C-42C0-AF3D-0A170C5F6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05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16055"/>
    <w:rPr>
      <w:b/>
      <w:bCs/>
    </w:rPr>
  </w:style>
  <w:style w:type="paragraph" w:styleId="a4">
    <w:name w:val="Normal (Web)"/>
    <w:basedOn w:val="a"/>
    <w:uiPriority w:val="99"/>
    <w:semiHidden/>
    <w:unhideWhenUsed/>
    <w:rsid w:val="00516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56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6DD0"/>
    <w:rPr>
      <w:rFonts w:ascii="Tahoma" w:hAnsi="Tahoma" w:cs="Tahoma"/>
      <w:sz w:val="16"/>
      <w:szCs w:val="16"/>
    </w:rPr>
  </w:style>
  <w:style w:type="character" w:customStyle="1" w:styleId="hgkelc">
    <w:name w:val="hgkelc"/>
    <w:basedOn w:val="a0"/>
    <w:rsid w:val="003C5136"/>
  </w:style>
  <w:style w:type="paragraph" w:customStyle="1" w:styleId="1">
    <w:name w:val="Абзац списка1"/>
    <w:basedOn w:val="a"/>
    <w:link w:val="ListParagraphChar"/>
    <w:rsid w:val="00A40C59"/>
    <w:pPr>
      <w:spacing w:after="0" w:line="240" w:lineRule="auto"/>
      <w:ind w:left="720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ListParagraphChar">
    <w:name w:val="List Paragraph Char"/>
    <w:link w:val="1"/>
    <w:locked/>
    <w:rsid w:val="00A40C59"/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5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9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1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0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2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54A4C-D0A6-4B73-B74A-7A567B120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Завойкина Дарья Анатольевна</dc:creator>
  <cp:lastModifiedBy>Фетисова Ксения Сергеевна</cp:lastModifiedBy>
  <cp:revision>6</cp:revision>
  <dcterms:created xsi:type="dcterms:W3CDTF">2023-02-06T09:56:00Z</dcterms:created>
  <dcterms:modified xsi:type="dcterms:W3CDTF">2023-02-06T15:12:00Z</dcterms:modified>
</cp:coreProperties>
</file>