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FA" w:rsidRDefault="00DB2647" w:rsidP="008A75AF">
      <w:pPr>
        <w:tabs>
          <w:tab w:val="center" w:pos="9072"/>
        </w:tabs>
        <w:spacing w:after="0" w:line="24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12</w:t>
      </w:r>
      <w:r w:rsidR="000D6CFA">
        <w:rPr>
          <w:i/>
          <w:sz w:val="28"/>
          <w:szCs w:val="28"/>
        </w:rPr>
        <w:t>.11.2017г.</w:t>
      </w:r>
    </w:p>
    <w:p w:rsidR="000D6CFA" w:rsidRDefault="000D6CFA" w:rsidP="008A75AF">
      <w:pPr>
        <w:tabs>
          <w:tab w:val="center" w:pos="9072"/>
        </w:tabs>
        <w:spacing w:after="0" w:line="24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Срок приема заключений по результатам независимой а</w:t>
      </w:r>
      <w:r w:rsidR="00DB2647">
        <w:rPr>
          <w:i/>
          <w:sz w:val="28"/>
          <w:szCs w:val="28"/>
        </w:rPr>
        <w:t>нтикоррупционной экспертизы с 12</w:t>
      </w:r>
      <w:r>
        <w:rPr>
          <w:i/>
          <w:sz w:val="28"/>
          <w:szCs w:val="28"/>
        </w:rPr>
        <w:t>.11.2017  по 22.11.2017г.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C127EC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27E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0D6CFA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D6CFA" w:rsidRPr="00C127EC" w:rsidRDefault="000D6CFA" w:rsidP="008A75AF">
      <w:pPr>
        <w:pStyle w:val="ConsPlusNormal0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6CFA" w:rsidRPr="00C127EC" w:rsidRDefault="000D6CFA" w:rsidP="008A75AF">
      <w:pPr>
        <w:pStyle w:val="ConsPlusNormal0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муниципальном образовании </w:t>
      </w:r>
      <w:proofErr w:type="gramStart"/>
      <w:r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30.11.2017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83-ЗТО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 сельских старостах в Тульской области», на основании </w:t>
      </w:r>
      <w:hyperlink r:id="rId6" w:history="1">
        <w:r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Устава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образования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депутатов муниципального образования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26C0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РЕШИЛО:</w:t>
      </w:r>
    </w:p>
    <w:p w:rsidR="000D6CFA" w:rsidRDefault="000D6CFA" w:rsidP="008A75AF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Утвердить положение о сельских старостах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(приложение).</w:t>
      </w:r>
    </w:p>
    <w:p w:rsidR="008A75AF" w:rsidRDefault="008A75AF" w:rsidP="008A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обнародовать на информационном стенде администрации МО Огаревское </w:t>
      </w:r>
      <w:proofErr w:type="spell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(с. п. </w:t>
      </w:r>
      <w:proofErr w:type="spell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Огаревка</w:t>
      </w:r>
      <w:proofErr w:type="spell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proofErr w:type="gramStart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Шахтерская</w:t>
      </w:r>
      <w:proofErr w:type="gramEnd"/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, д.7) и разместить на официальном сайте МО Огаревское в сети «Интернет».</w:t>
      </w: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5AF">
        <w:rPr>
          <w:rFonts w:ascii="Times New Roman" w:eastAsia="Times New Roman" w:hAnsi="Times New Roman"/>
          <w:sz w:val="28"/>
          <w:szCs w:val="28"/>
          <w:lang w:eastAsia="ru-RU"/>
        </w:rPr>
        <w:t>3. Решение вступает в силу со дня официального обнародования.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5AF" w:rsidRDefault="008A75AF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75AF">
        <w:rPr>
          <w:rFonts w:ascii="Times New Roman" w:hAnsi="Times New Roman"/>
          <w:b/>
          <w:sz w:val="28"/>
          <w:szCs w:val="28"/>
        </w:rPr>
        <w:t>Глава муниципального образования</w:t>
      </w:r>
    </w:p>
    <w:p w:rsidR="008A75AF" w:rsidRPr="008A75AF" w:rsidRDefault="008A75AF" w:rsidP="008A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75AF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  <w:r w:rsidRPr="008A75A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75AF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8A75AF">
        <w:rPr>
          <w:rFonts w:ascii="Times New Roman" w:hAnsi="Times New Roman"/>
          <w:b/>
          <w:sz w:val="28"/>
          <w:szCs w:val="28"/>
        </w:rPr>
        <w:t xml:space="preserve"> района                              А. А. Сазонов</w:t>
      </w:r>
    </w:p>
    <w:p w:rsidR="000D6CFA" w:rsidRPr="008A75AF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0D6CFA" w:rsidTr="000D6CFA">
        <w:trPr>
          <w:trHeight w:val="1084"/>
        </w:trPr>
        <w:tc>
          <w:tcPr>
            <w:tcW w:w="4486" w:type="dxa"/>
          </w:tcPr>
          <w:p w:rsidR="000D6CFA" w:rsidRDefault="000D6CFA" w:rsidP="008A75A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6CFA" w:rsidRDefault="000D6CFA" w:rsidP="008A75AF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к решению Собрания </w:t>
            </w:r>
            <w:r w:rsidR="008A75AF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Огаревское </w:t>
            </w:r>
            <w:proofErr w:type="spellStart"/>
            <w:r w:rsidR="008A75AF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="008A75AF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0D6CFA" w:rsidRDefault="000D6CFA" w:rsidP="008A75AF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от___________</w:t>
            </w:r>
            <w:r w:rsidR="008A75A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№________</w:t>
            </w:r>
          </w:p>
        </w:tc>
      </w:tr>
    </w:tbl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СЕЛЬСКИХ СТАРОСТАХ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ОБРАЗОВАНИИ</w:t>
      </w:r>
      <w:r w:rsidR="008A75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A75AF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8A75AF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сельских старостах в муниципальном образовании </w:t>
      </w:r>
      <w:r w:rsidR="008A75AF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образования Огаревское</w:t>
      </w:r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 в соответствии с Федеральным </w:t>
      </w: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Федеральный закон от 6 октября 2003 года № 131-ФЗ)</w:t>
      </w:r>
      <w:r>
        <w:rPr>
          <w:rFonts w:ascii="Times New Roman" w:hAnsi="Times New Roman" w:cs="Times New Roman"/>
          <w:sz w:val="28"/>
          <w:szCs w:val="28"/>
        </w:rPr>
        <w:t xml:space="preserve">, Законом Тульской области от </w:t>
      </w:r>
      <w:r w:rsidR="008A75AF">
        <w:rPr>
          <w:rFonts w:ascii="Times New Roman" w:hAnsi="Times New Roman" w:cs="Times New Roman"/>
          <w:sz w:val="28"/>
          <w:szCs w:val="28"/>
        </w:rPr>
        <w:t xml:space="preserve">30.11.2017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A75AF">
        <w:rPr>
          <w:rFonts w:ascii="Times New Roman" w:hAnsi="Times New Roman" w:cs="Times New Roman"/>
          <w:sz w:val="28"/>
          <w:szCs w:val="28"/>
        </w:rPr>
        <w:t>83-</w:t>
      </w:r>
      <w:r w:rsidR="000016D9">
        <w:rPr>
          <w:rFonts w:ascii="Times New Roman" w:hAnsi="Times New Roman" w:cs="Times New Roman"/>
          <w:sz w:val="28"/>
          <w:szCs w:val="28"/>
        </w:rPr>
        <w:t>ЗТО</w:t>
      </w:r>
      <w:r>
        <w:rPr>
          <w:rFonts w:ascii="Times New Roman" w:hAnsi="Times New Roman" w:cs="Times New Roman"/>
          <w:sz w:val="28"/>
          <w:szCs w:val="28"/>
        </w:rPr>
        <w:t xml:space="preserve"> «О сельских старостах в Тульской области»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- Закон Тульской области от </w:t>
      </w:r>
      <w:proofErr w:type="spellStart"/>
      <w:proofErr w:type="gramStart"/>
      <w:r w:rsidR="000016D9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0016D9">
        <w:rPr>
          <w:rFonts w:ascii="Times New Roman" w:hAnsi="Times New Roman" w:cs="Times New Roman"/>
          <w:sz w:val="28"/>
          <w:szCs w:val="28"/>
        </w:rPr>
        <w:t xml:space="preserve"> 30.11.2017 </w:t>
      </w:r>
      <w:proofErr w:type="gramStart"/>
      <w:r w:rsidR="000016D9">
        <w:rPr>
          <w:rFonts w:ascii="Times New Roman" w:hAnsi="Times New Roman" w:cs="Times New Roman"/>
          <w:sz w:val="28"/>
          <w:szCs w:val="28"/>
        </w:rPr>
        <w:t xml:space="preserve">Г. № 83-ЗТО) </w:t>
      </w:r>
      <w:r>
        <w:rPr>
          <w:rFonts w:ascii="Times New Roman" w:hAnsi="Times New Roman" w:cs="Times New Roman"/>
          <w:sz w:val="28"/>
          <w:szCs w:val="28"/>
        </w:rPr>
        <w:t>определяет правовой статус, порядок избрания, осуществления деятельности, полномочия сельского старосты (далее - староста), а также вопросы материально-технического и организационного обеспечения деятельности старосты.</w:t>
      </w:r>
      <w:proofErr w:type="gramEnd"/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Сельский староста представляет интересы населения сельского населенного пункта</w:t>
      </w:r>
      <w:r w:rsidR="000016D9" w:rsidRPr="000016D9">
        <w:rPr>
          <w:rFonts w:ascii="Times New Roman" w:hAnsi="Times New Roman" w:cs="Times New Roman"/>
          <w:sz w:val="28"/>
          <w:szCs w:val="28"/>
        </w:rPr>
        <w:t xml:space="preserve"> </w:t>
      </w:r>
      <w:r w:rsidR="000016D9">
        <w:rPr>
          <w:rFonts w:ascii="Times New Roman" w:hAnsi="Times New Roman" w:cs="Times New Roman"/>
          <w:sz w:val="28"/>
          <w:szCs w:val="28"/>
        </w:rPr>
        <w:t>от 30.11.2017 Г. № 83-ЗТО</w:t>
      </w:r>
      <w:r>
        <w:rPr>
          <w:rFonts w:ascii="Times New Roman" w:hAnsi="Times New Roman" w:cs="Times New Roman"/>
          <w:sz w:val="28"/>
          <w:szCs w:val="28"/>
        </w:rPr>
        <w:t xml:space="preserve">, входящего в состав </w:t>
      </w:r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 w:rsidR="000016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="00001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муниципальное образование).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Сельский населенный пункт - административно-территориальная единица (село, деревня, сельский поселок и др.), большинство населения которой занято деятельностью в сфере сельского хозяйства.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Староста может представлять интересы населения нескольких сельских населенных пунктов, входящих в состав одного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Староста осуществляет свои полномочия 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Положением.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Староста осуществляет свою деятельность на принципах законности и добровольности.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Старостой может быть избран гражданин Российской Федерации, достигший возраста 18 лет, проживающий на территории Тульской области.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Срок полномочий старосты составляет 5 лет.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Старостой не может быть избрано лицо: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замещающее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государственную должность, должность государственной службы, муниципальную должность, должность муниципальной службы;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признанное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судом недееспособным или ограниченно дееспособным;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непогашенную или неснятую судимость.</w:t>
      </w:r>
    </w:p>
    <w:p w:rsidR="000D6CFA" w:rsidRDefault="000D6CFA" w:rsidP="008A75AF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избрания и досрочного прекращения полномочий старосты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>
        <w:rPr>
          <w:rFonts w:ascii="Times New Roman" w:hAnsi="Times New Roman" w:cs="Times New Roman"/>
          <w:sz w:val="28"/>
          <w:szCs w:val="28"/>
        </w:rPr>
        <w:t xml:space="preserve">2.1. Староста избирается на собрании жителей сельского населенного пункта по избранию старосты (далее – собрание по избранию старосты). </w:t>
      </w:r>
    </w:p>
    <w:p w:rsidR="000D6CFA" w:rsidRDefault="000D6CFA" w:rsidP="008A75AF">
      <w:pPr>
        <w:pStyle w:val="ConsPlusNormal0"/>
        <w:ind w:firstLine="709"/>
        <w:jc w:val="both"/>
        <w:rPr>
          <w:color w:val="000000"/>
          <w:sz w:val="28"/>
          <w:szCs w:val="28"/>
        </w:rPr>
      </w:pPr>
      <w:bookmarkStart w:id="2" w:name="P49"/>
      <w:bookmarkEnd w:id="2"/>
      <w:r>
        <w:rPr>
          <w:rFonts w:ascii="Times New Roman" w:hAnsi="Times New Roman" w:cs="Times New Roman"/>
          <w:sz w:val="28"/>
          <w:szCs w:val="28"/>
        </w:rPr>
        <w:t xml:space="preserve">В собрании по избранию старосты имеют право принимать участие граждане, достигшие возраста 18 лет и проживающие в населенном пункте, где избирается староста.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С инициативой по избранию старосты могут выступать: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инициативная группа жителей сельского населенного пункта;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 муниципального образования;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представительный орган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состав инициативной группы жителей по избранию старосты должно входить не менее десяти процентов жителей, проживающих в данном сельском населенном пункте.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Кандидаты в старосты выдвигаются инициаторами по избранию старосты, указанными в п.2.2. Положения, а также в порядке самовыдвижения.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кандидате в старосты и отсутствии у него ограничений, предусмотренных п. 1.6. Положения,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r>
        <w:rPr>
          <w:rFonts w:ascii="Times New Roman" w:hAnsi="Times New Roman"/>
          <w:sz w:val="28"/>
          <w:szCs w:val="28"/>
        </w:rPr>
        <w:t xml:space="preserve"> инициаторами </w:t>
      </w:r>
      <w:r>
        <w:rPr>
          <w:rFonts w:ascii="Times New Roman" w:hAnsi="Times New Roman" w:cs="Times New Roman"/>
          <w:sz w:val="28"/>
          <w:szCs w:val="28"/>
        </w:rPr>
        <w:t>по избранию старосты</w:t>
      </w:r>
      <w:r>
        <w:rPr>
          <w:rFonts w:ascii="Times New Roman" w:hAnsi="Times New Roman"/>
          <w:sz w:val="28"/>
          <w:szCs w:val="28"/>
        </w:rPr>
        <w:t xml:space="preserve"> в администрацию муниципального образования одновременно с выдвижением инициативы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кандидат в старосты, принявший решение о самовыдвижении, не позднее 5 рабочих дней после </w:t>
      </w:r>
      <w:r>
        <w:rPr>
          <w:rFonts w:ascii="Times New Roman" w:hAnsi="Times New Roman" w:cs="Times New Roman"/>
          <w:sz w:val="28"/>
          <w:szCs w:val="28"/>
        </w:rPr>
        <w:t>размещения (опубликования) информации о месте, дате и времени проведения собрания по избранию старосты,</w:t>
      </w:r>
      <w:r>
        <w:rPr>
          <w:rFonts w:ascii="Times New Roman" w:hAnsi="Times New Roman"/>
          <w:sz w:val="28"/>
          <w:szCs w:val="28"/>
        </w:rPr>
        <w:t xml:space="preserve"> должен проинформировать администрацию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 своем самовыдвижении и предоставить </w:t>
      </w:r>
      <w:r>
        <w:rPr>
          <w:rFonts w:ascii="Times New Roman" w:hAnsi="Times New Roman"/>
          <w:sz w:val="28"/>
          <w:szCs w:val="28"/>
        </w:rPr>
        <w:t>сведения об отсутствии у него ограничений, предусмотренных п. 1.6. Положения.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Инициаторы избрания старосты направляют информацию в администрацию муниципального образования для подготовки постановления о назначении собрания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о назначении собрания по избранию старосты должно быть принято в срок не позднее 10 рабочих дней со дня выдвижения инициативы по избранию старосты.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в администрацию МО информации от кандидата в старосты, принявшего решение о самовыдвижении, срок принятия постановления администрации муниципального образования отсчитывается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 дня получения администрацией информации от кандидата в старосты о самовыдвижении и </w:t>
      </w:r>
      <w:r>
        <w:rPr>
          <w:rFonts w:ascii="Times New Roman" w:hAnsi="Times New Roman"/>
          <w:sz w:val="28"/>
          <w:szCs w:val="28"/>
        </w:rPr>
        <w:t>сведений об отсутствии у него ограничений, предусмотренных п. 1.6. Положения.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Постановление администрации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назначении собрания по избранию старосты должно содержать сведения о дате, времени, месте, инициаторе проведения собрания и вопросе, выносимом на собрание.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Информация о дате, времени, месте, инициаторе проведения собрания по избранию старосты и вопросе, выносимом на собрание, подлежит размещению (опубликованию) в средствах массовой информации и на сайте муниципального образования в сети Интернет не позднее, чем за 10 рабочих дней до проведения собрания.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Организация подготовки и проведения собрания по избранию старосты, а также размещение (опубликование) информации, предусмотренной п. 2.7. Положения, осуществляется администрацией муниципального образования. 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Собрание по избранию старосты может быть проведено в следующих формах: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очного голосования (совместного присутствия участников собрания для обсуждения вопроса по избранию старосты и принятия решений по вопросам, поставленным на голосование);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заочного голосования (опросным путем с использованием опросных листов);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очно-заочного (смешанного) голосования, предусматривающего возможность очного обсуждения вопросов повестки дня и принятия решений по вопросам, поставленным на голосование, а также возможность передачи опросных листов с решением по вопросам, поставленным на голосование, в установленный срок в место или по адресу, которые указаны в сообщении о проведении собрания по избранию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проведения собрания и </w:t>
      </w:r>
      <w:r>
        <w:rPr>
          <w:rFonts w:ascii="Times New Roman" w:eastAsiaTheme="minorHAnsi" w:hAnsi="Times New Roman"/>
          <w:sz w:val="28"/>
          <w:szCs w:val="28"/>
        </w:rPr>
        <w:t xml:space="preserve">лица, уполномоченные проводить подсчет голосов на собрании </w:t>
      </w:r>
      <w:r>
        <w:rPr>
          <w:rFonts w:ascii="Times New Roman" w:hAnsi="Times New Roman"/>
          <w:sz w:val="28"/>
          <w:szCs w:val="28"/>
        </w:rPr>
        <w:t xml:space="preserve">определяются инициаторами по избранию </w:t>
      </w:r>
      <w:proofErr w:type="gramStart"/>
      <w:r>
        <w:rPr>
          <w:rFonts w:ascii="Times New Roman" w:hAnsi="Times New Roman"/>
          <w:sz w:val="28"/>
          <w:szCs w:val="28"/>
        </w:rPr>
        <w:t>старосты</w:t>
      </w:r>
      <w:proofErr w:type="gramEnd"/>
      <w:r>
        <w:rPr>
          <w:rFonts w:ascii="Times New Roman" w:hAnsi="Times New Roman"/>
          <w:sz w:val="28"/>
          <w:szCs w:val="28"/>
        </w:rPr>
        <w:t xml:space="preserve"> и сообщается ими в администрацию муниципального образования при выдвижении инициативы по избранию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2.10.</w:t>
      </w:r>
      <w:r>
        <w:rPr>
          <w:rFonts w:eastAsiaTheme="minorHAnsi" w:cs="Calibri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 случае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,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если при проведении собрания по избранию старосты путем совместного присутствия для обсуждения вопросов повестки дня и принятия решений по вопросам, поставленным на голосование, такое собрание не имело указанного в п.2.14. Положения кворума, в дальнейшем решения собрания с такой же повесткой могут быть приняты путем проведения заочного голосования (опросным путем), а именно, передачи в место или по адресу, </w:t>
      </w:r>
      <w:r>
        <w:rPr>
          <w:rFonts w:ascii="Times New Roman" w:hAnsi="Times New Roman"/>
          <w:sz w:val="28"/>
          <w:szCs w:val="28"/>
        </w:rPr>
        <w:t xml:space="preserve">которые указаны в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сообщении</w:t>
        </w:r>
      </w:hyperlink>
      <w:r>
        <w:rPr>
          <w:rFonts w:ascii="Times New Roman" w:hAnsi="Times New Roman"/>
          <w:sz w:val="28"/>
          <w:szCs w:val="28"/>
        </w:rPr>
        <w:t xml:space="preserve"> о проведении собрания, оформленных в письменной форме решений по вопросам, поставленным на голосование.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Принявшими участие в собрании по избранию старосты, проводимом в форме заочного голосования (опросным путем), считаются жители, опросные </w:t>
      </w:r>
      <w:proofErr w:type="gramStart"/>
      <w:r>
        <w:rPr>
          <w:rFonts w:ascii="Times New Roman" w:hAnsi="Times New Roman"/>
          <w:sz w:val="28"/>
          <w:szCs w:val="28"/>
        </w:rPr>
        <w:t>листы</w:t>
      </w:r>
      <w:proofErr w:type="gramEnd"/>
      <w:r>
        <w:rPr>
          <w:rFonts w:ascii="Times New Roman" w:hAnsi="Times New Roman"/>
          <w:sz w:val="28"/>
          <w:szCs w:val="28"/>
        </w:rPr>
        <w:t xml:space="preserve"> с решениями которых получены до даты окончания их приема.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2.11. До начала собрания по избранию старосты, проводимого в очной или очно-заочной форме, администрацией муниципального образования проводится регистрация участников, прибывших на собрание, с указанием фамилии, имени, отчества, адреса места жительства, даты рождения в листе регистрации (Приложение №1).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Для регистрации участники собрания, прибывшие на собрание, проводимого в очной или очно-заочной форме (в части очного голосования), проставляют подписи в листе регистрации, который прилагается к протоколу собрания и хранится в администрации муниципального образования.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Для регистрации участников собрания, проводимого в заочной или очно-заочной форме (в части заочного голосования), учитываются информация о голосовавших лицах и их подписи</w:t>
      </w:r>
      <w:r>
        <w:rPr>
          <w:rFonts w:ascii="Times New Roman" w:hAnsi="Times New Roman"/>
          <w:sz w:val="28"/>
          <w:szCs w:val="28"/>
        </w:rPr>
        <w:t xml:space="preserve"> в опросных листах, которые </w:t>
      </w:r>
      <w:r>
        <w:rPr>
          <w:rFonts w:ascii="Times New Roman" w:hAnsi="Times New Roman" w:cs="Times New Roman"/>
          <w:sz w:val="28"/>
          <w:szCs w:val="28"/>
        </w:rPr>
        <w:t>прилагается к протоколу собрания и хранятся в администрации муниципального образования.</w:t>
      </w:r>
    </w:p>
    <w:p w:rsidR="000D6CFA" w:rsidRDefault="000D6CFA" w:rsidP="008A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Собрание по избранию старосты считается правомочным, если в нем принимает участие не менее 50 процентов жителей, проживающих в сельском населенном пункте, на территории которого избирается староста.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При проведении собрания в формах заочного и очно-заочного голосования администрацией муниципального образования каждому жителю, проживающему в сельском населённом пункте, направляются: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сообщение о проведении собрания, в котором указывается: повестка собрания, дата и время окончания приема опросных листов по вопросам, поставленным на голосование, место или адрес, куда опросные листы должны быть переданы или направлены (Приложение №2);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опросный лист для заочного и очно-заочного голосования по вопросам повестки дня собрания по избранию старосты (Приложение №3).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На собрании по избранию старосты участники собрания большинством голосов от числа присутствующих избирают председателя и секретаря.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 Председатель собрания по избранию старосты называет кандидатуры, выдвинутые для избрания старосты.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предложенным кандидатурам проводится обсуждение. Каждому участнику собрания предоставляется возможность высказать свое мнение по рассматриваемой кандидатуре.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После обсуждения всех кандидатов проводится голосование.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ставит кандидатуры на голосование в том порядке, в каком они были выдвинуты.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Староста избирается путем прямого открытого голосования.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принимаются по каждому вопросу – «за», «против», «воздержался».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2.20. Голосование по вопросам повестки дня собрания по избранию старосты, проводимого в форме заочного голосования, осуществляется только посредством оформленных в письменной форме решений по вопросам, поставленным на голосование (опросных листов).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2.21.Голосование по вопросам повестки дня собрания по избранию старосты, проводимого в форме очно-заочного голосования, осуществляется посредством очного принятия решений по вопросам, поставленным на голосование жителями, прибывшими на собрание, а также посредством оформленных в письменной форме и направленных в установленном порядке решений по вопросам, поставленным на голосование (опросных листов), жителями, не принявшими непосредственного участия в собрании.</w:t>
      </w:r>
      <w:proofErr w:type="gramEnd"/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При голосовании, осуществляемом посредством опросных листов, засчитываются голоса по вопросам, рядом с которыми участвующим в голосовании оставлен только один из возможных вариантов голосования.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Оформленные с нарушением данного требования опросные листы признаются недействительными, и голоса по содержащимся в них вопросам не подсчитываются.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Избранным старостой считается кандидат, набравший наибольшее количество голосов жителей, проживающих в сельском населенном пункте, принявших участие в голосовании. </w:t>
      </w:r>
      <w:r>
        <w:rPr>
          <w:rFonts w:ascii="Times New Roman" w:hAnsi="Times New Roman" w:cs="Times New Roman"/>
          <w:sz w:val="28"/>
          <w:szCs w:val="28"/>
        </w:rPr>
        <w:t>При равном количестве голосов, поданных за каждого кандидата при голосовании, решающим является голос председателя собрания.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выдвижении единственного кандидата он считается избранным, если за его кандидатуру проголосовало более 50 процентов жителей, принявших участие в голосовании.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2.24. </w:t>
      </w:r>
      <w:r>
        <w:rPr>
          <w:rFonts w:ascii="Times New Roman" w:eastAsiaTheme="minorHAnsi" w:hAnsi="Times New Roman"/>
          <w:sz w:val="28"/>
          <w:szCs w:val="28"/>
        </w:rPr>
        <w:t>Подсчет голосов жителей, принявших участие в голосовании, по каждому вопросу повестки дня собрания проводится председателем и секретарем собрания и/или лицами, уполномоченными инициаторами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 принятии решения собрания </w:t>
      </w:r>
      <w:r>
        <w:rPr>
          <w:rFonts w:ascii="Times New Roman" w:hAnsi="Times New Roman"/>
          <w:sz w:val="28"/>
          <w:szCs w:val="28"/>
        </w:rPr>
        <w:t xml:space="preserve">по избранию старосты </w:t>
      </w:r>
      <w:r>
        <w:rPr>
          <w:rFonts w:ascii="Times New Roman" w:eastAsiaTheme="minorHAnsi" w:hAnsi="Times New Roman"/>
          <w:sz w:val="28"/>
          <w:szCs w:val="28"/>
        </w:rPr>
        <w:t>составляется протокол в письменной форме. Протокол подписывается председателем, секретарем собрания и/или лицами, уполномоченными проводить подсчет голосов.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по итогам собрания по избранию старосты оформляется не позднее 10 рабочих дней после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протокол составлен более чем на одном листе, каждый лист должен быть пронумерован и прошнурован.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 В протоколе о результатах очного голосования должны быть указаны: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дата, время и место проведения собрания;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сведения о лицах, принявших участие в собрании;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сведения о лицах, голосовавших против принятия решения собрания и потребовавших внести запись об этом в протокол.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2.26. В протоколе о результатах заочного и очно-заочного (в части проводимого в заочной форме) голосования должны быть указаны: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дата, до которой принимались документы, содержащие сведения о голосовании;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сведения о лицах, принявших участие в голосовании;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результаты голосования по каждому вопросу повестки дня;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сведения о лицах, проводивших подсчет голосов;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сведения о лицах, подписавших протокол.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В протоколе собрания независимо от формы его проведения указываются: общее число жителей, проживающих в сельском населенном пункте, количество присутствующих или проголосовавших, повестка дня, краткое содержание выступлений с указанием фамилии, имени и отчества выступающих, принятые решения по каждому вопросу повестки дня, выраженные формулировками «за», «против» или «воздержался».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2.28. Протокол собрания по избранию старосты составляется в 2-х экземплярах, один из которых хранится в администрации муниципального образования до окончания полномочий избранного на собрании старосты, другой передается старосте.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2.29. Информация об итогах собрания по избранию старосты</w:t>
      </w:r>
      <w:r>
        <w:rPr>
          <w:rFonts w:ascii="Times New Roman" w:hAnsi="Times New Roman" w:cs="Times New Roman"/>
          <w:sz w:val="28"/>
          <w:szCs w:val="28"/>
        </w:rPr>
        <w:t xml:space="preserve"> подлежит размещению (опубликованию) в средствах массовой информации и на сайте муниципального образования в сети Интернет администрацией муниципального образования не позднее 14 рабочих дней после проведения собрания.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2.30. Полномочия старосты прекращаются досрочно в случае: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подачи старостой заявления о досрочном прекращении полномочий в администрацию муниципального образования;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переезда на постоянное место жительства за пределы территории Тульской области;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вступления в отношении его в законную силу обвинительного приговора суда;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признание старосты судом недееспособным или ограниченно дееспособным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смерти, а также признания судом безвестно отсутствующим или умершим;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призыва на военную службу;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по инициативе не менее 50 процентов жителей в связи с неудовлетворительной оценкой деятельности старосты по результатам его ежегодного отчета;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прекращения гражданства Российской Федерации;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назначения на государственную должность, должность государственной службы, муниципальную должность, должность муниципальной службы.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2.31. Решение о досрочном прекращении полномочий старосты принимается на собрании жителей сельского населенного пункта, проводимого в порядке, предусмотренном для собраний по избранию старосты, не позднее 30 рабочих дней со дня появления основания для досрочного прекращения полномочий.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Порядок осуществления деятельности и полномочия старосты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Староста осуществляет следующую деятельность: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обеспечивает исполнение решений, принятых на собраниях жителей сельского населенного пункта;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вносит предложения от имени жителей сельского населенного пункта в органы местного самоуправления по вопросам жизнеобеспечения населенного пункта;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участвует в процессе формирования и реализации муниципальных программ;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организует участие жителей в работах на добровольных началах по благоустройству и озеленению общественных мест населенного пункта;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организует жителей на систематическое проведение работ по благоустройству территорий своих домовладений, своевременному ремонту и покраске жилых домов, заборов и других ограждений, находящихся в собственности граждан;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информирует администрацию муниципального образования относительно: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состояния уличного освещения,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состояния дорог общего пользования,</w:t>
      </w:r>
      <w:r>
        <w:rPr>
          <w:rFonts w:ascii="Times New Roman" w:eastAsiaTheme="minorHAnsi" w:hAnsi="Times New Roman"/>
          <w:sz w:val="28"/>
          <w:szCs w:val="28"/>
        </w:rPr>
        <w:t xml:space="preserve"> мостов, транспортных инженерных сооружений;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случаях самовольного строительства, проведения земляных работ и вырубке деревьев на территории мест общего пользования;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случаях самовольного захвата, а также нецелевого использования земель;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качестве предоставляемых населению услуг по уличному освещению, транспортным услугам;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ситуациях, связанных с возникновением или возможностью возникновения социальной напряженности в сельском населенном пункте.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3.2. Староста осуществляет свою деятельность путем созыва собраний жителей сельского населенного пункта, проведения личного приема жителей сельского населенного пункта, рассмотрения их заявлений и предложений, направления обращений и заявлений в соответствующие органы и организации, а также 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другими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не запрещенными законодательством Российской Федерации способами.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целях реализации задач, связанных с непосредственной деятельностью, староста наделен следующими полномочиями: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представлять интересы населения сельского населенного пункта в государственных органах, органах местного самоуправления, в государственных и муниципальных учреждениях и иных организациях и вносить предложения по вопросам, отнесенным к компетенции старосты;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принимать участие в заседаниях представительного органа, администрации муниципального образования и образуемых ими комиссий по вопросам, касающимся жизнеобеспечения сельского населенного пункта, в порядке, установленном регламентами указанных органов;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/>
          <w:sz w:val="28"/>
          <w:szCs w:val="28"/>
        </w:rPr>
        <w:t>запрашивать в соответствии с законодательством Российской Федерац</w:t>
      </w:r>
      <w:proofErr w:type="gramStart"/>
      <w:r>
        <w:rPr>
          <w:rFonts w:ascii="Times New Roman" w:hAnsi="Times New Roman"/>
          <w:sz w:val="28"/>
          <w:szCs w:val="28"/>
        </w:rPr>
        <w:t>ии у о</w:t>
      </w:r>
      <w:proofErr w:type="gramEnd"/>
      <w:r>
        <w:rPr>
          <w:rFonts w:ascii="Times New Roman" w:hAnsi="Times New Roman"/>
          <w:sz w:val="28"/>
          <w:szCs w:val="28"/>
        </w:rPr>
        <w:t>рганов местного самоуправления информацию, необходимую для осуществления своей деятельности,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Староста осуществляет иные виды деятельности и полномочия, предусмотренные уставом муниципального образования и принимаемыми в соответствии с ним муниципальными правовыми актами.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Староста отчитывается не реже одного раза в год (не позднее 30 июля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года, следующего за 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,) о своей деятельности на собрании жителей сельского населенного пункта.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0D6CFA" w:rsidRDefault="000D6CFA" w:rsidP="001C32BF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Материально-техническое и организационное обеспечение деятельности старосты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Материально-техническое и организационное обеспечение деятельности старосты, а также затраты по их возмещению за счет средств бюджета муниципального образования осуществляются в порядке, установленном нормативным правовым актом муниципального образования. 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4.2. Органы местного самоуправления оказывают поддержку сельским старостам по итогам муниципального конкурса на звание "Лучший староста" в порядке, установленном нормативным правовым актом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Администрация муниципального образования координирует деятельность старост, проводит совещания, организует учебу старост, обобщает и распространяет положительный опыт их деятельности.</w:t>
      </w:r>
    </w:p>
    <w:p w:rsidR="000D6CFA" w:rsidRDefault="000D6CFA" w:rsidP="008A75A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Администрацией муниципального образования старосте выдается </w:t>
      </w:r>
      <w:hyperlink r:id="rId10" w:anchor="P13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удостоверение</w:t>
        </w:r>
      </w:hyperlink>
      <w:r>
        <w:rPr>
          <w:rFonts w:ascii="Times New Roman" w:hAnsi="Times New Roman" w:cs="Times New Roman"/>
          <w:sz w:val="28"/>
          <w:szCs w:val="28"/>
        </w:rPr>
        <w:t>, подтверждающее его полномочия (Приложение №4).</w:t>
      </w:r>
    </w:p>
    <w:p w:rsidR="000D6CFA" w:rsidRDefault="000D6CFA" w:rsidP="008A75AF">
      <w:pPr>
        <w:pStyle w:val="a4"/>
        <w:spacing w:before="0" w:beforeAutospacing="0" w:after="0" w:afterAutospacing="0"/>
        <w:ind w:firstLine="709"/>
        <w:jc w:val="both"/>
        <w:rPr>
          <w:color w:val="000000"/>
          <w:spacing w:val="3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1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1C32BF" w:rsidRDefault="001C32BF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0D6CFA" w:rsidRDefault="001C32BF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ОБРАЗЕЦ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            </w:t>
      </w:r>
      <w:r w:rsidR="001C32B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“___” ___________ 20__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пункта места проведения)</w:t>
      </w:r>
    </w:p>
    <w:p w:rsidR="000D6CFA" w:rsidRDefault="000D6CFA" w:rsidP="008A75AF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Лист регистрации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собрания по избранию старосты на территории ____________________________________________________</w:t>
      </w:r>
      <w:r w:rsidR="00407713"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(наименование сельского населенного пункта)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588"/>
        <w:gridCol w:w="1651"/>
        <w:gridCol w:w="3321"/>
        <w:gridCol w:w="1620"/>
      </w:tblGrid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(по месту регистрации)</w:t>
            </w:r>
          </w:p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0D6CFA" w:rsidTr="000D6CFA">
        <w:trPr>
          <w:cantSplit/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D6CFA" w:rsidTr="000D6CFA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FA" w:rsidRDefault="000D6CFA" w:rsidP="004077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D6CFA" w:rsidRDefault="000D6CFA" w:rsidP="008A75AF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0D6CFA" w:rsidRDefault="000D6CFA" w:rsidP="008A75AF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1"/>
          <w:w w:val="105"/>
          <w:sz w:val="20"/>
          <w:szCs w:val="20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собрания _____________ /_______________/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собрания_______________ /________________/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Лица, уполномоченные проводить подсчет голосов на собрании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__________________________/____________/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_________________________/____________/</w:t>
      </w:r>
    </w:p>
    <w:p w:rsidR="00407713" w:rsidRDefault="00407713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br w:type="page"/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2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СООБЩЕНИЕ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СОБРАНИЯ ПО ИЗБРАНИЮ СТАРОСТЫ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Сообщаем Вам, что по инициативе 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              </w:t>
      </w:r>
      <w:r>
        <w:rPr>
          <w:rFonts w:ascii="Times New Roman" w:hAnsi="Times New Roman"/>
          <w:i/>
          <w:sz w:val="24"/>
          <w:szCs w:val="24"/>
        </w:rPr>
        <w:t>(указывается инициатор собрания)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проводиться собрание по избранию старосты 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(наименование сельского населенного пункта)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форме ________________________________ голосования.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(указывается форма проведения собрания) 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по вопросам, поставленным на голосование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повесткой дня собрания, осуществляется путем заполнения опросного листа, приложенного к настоящему сообщению.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Опросный лист необходимо заполнить до "__" __________ 20__ г.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___ часов__________ 20__ года заканчивается прием заполненных</w:t>
      </w:r>
      <w:proofErr w:type="gramEnd"/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опросных листов и будет произведен подсчет голосов.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принять участие в проводимом собрании по избранию старосты и передать (направить) Ваше решение по поставленным на голосование вопросам по адресу: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 собрания: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____________________________________________________;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2.____________________________________________________;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или адрес, где можно ознакомиться с информацией и (или) материалами, которые будут представлены на данном собрании: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7713" w:rsidRDefault="004077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>
        <w:rPr>
          <w:rFonts w:ascii="Times New Roman" w:eastAsiaTheme="minorHAnsi" w:hAnsi="Times New Roman"/>
          <w:sz w:val="28"/>
          <w:szCs w:val="28"/>
        </w:rPr>
        <w:t>Приложение № 3</w:t>
      </w:r>
    </w:p>
    <w:p w:rsidR="000D6CFA" w:rsidRDefault="000D6CFA" w:rsidP="008A75A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8A75AF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ОБРАЗЕЦ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ОПРОСНЫЙ ЛИСТ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для заочного и очно-заочного голосования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вопросам повестки дня 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собрания по избранию старосты</w:t>
      </w: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D6CFA" w:rsidRDefault="000D6CFA" w:rsidP="004077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 20__г.                                   _____________________________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(дата)                                                                  (наименование сельского населенного пункта)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D6CFA" w:rsidRDefault="000D6CFA" w:rsidP="00407713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Ф.И.О. гражданина, дата рождения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D6CFA" w:rsidRDefault="000D6CFA" w:rsidP="00407713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(по месту регистрации)</w:t>
      </w:r>
    </w:p>
    <w:p w:rsidR="000D6CFA" w:rsidRDefault="000D6CFA" w:rsidP="00407713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а) следующие решения по вопросам, поставленным на голосование:</w:t>
      </w: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1.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2.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p w:rsidR="000D6CFA" w:rsidRDefault="000D6CFA" w:rsidP="0040771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3.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single" w:sz="4" w:space="0" w:color="auto" w:frame="1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ЗА     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ПРОТИВ             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ВОЗДЕРЖАЛСЯ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bdr w:val="single" w:sz="4" w:space="0" w:color="auto" w:frame="1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CFA" w:rsidRDefault="000D6CFA" w:rsidP="00407713">
      <w:pPr>
        <w:pStyle w:val="ConsNonformat"/>
        <w:widowControl/>
        <w:ind w:righ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55" w:type="dxa"/>
        <w:tblInd w:w="823" w:type="dxa"/>
        <w:tblLayout w:type="fixed"/>
        <w:tblLook w:val="04A0" w:firstRow="1" w:lastRow="0" w:firstColumn="1" w:lastColumn="0" w:noHBand="0" w:noVBand="1"/>
      </w:tblPr>
      <w:tblGrid>
        <w:gridCol w:w="4767"/>
        <w:gridCol w:w="4188"/>
      </w:tblGrid>
      <w:tr w:rsidR="000D6CFA" w:rsidTr="000D6CFA">
        <w:tc>
          <w:tcPr>
            <w:tcW w:w="4769" w:type="dxa"/>
            <w:hideMark/>
          </w:tcPr>
          <w:p w:rsidR="000D6CFA" w:rsidRDefault="000D6CFA" w:rsidP="00407713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__________________ 20___ г.</w:t>
            </w:r>
          </w:p>
          <w:p w:rsidR="000D6CFA" w:rsidRDefault="000D6CFA" w:rsidP="0040771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Дата принятия решения</w:t>
            </w:r>
          </w:p>
        </w:tc>
        <w:tc>
          <w:tcPr>
            <w:tcW w:w="4190" w:type="dxa"/>
            <w:hideMark/>
          </w:tcPr>
          <w:p w:rsidR="000D6CFA" w:rsidRDefault="000D6CFA" w:rsidP="00407713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D6CFA" w:rsidRDefault="000D6CFA" w:rsidP="0040771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Ф.И.О. голосовавшего лица / Подпись</w:t>
            </w:r>
          </w:p>
        </w:tc>
      </w:tr>
    </w:tbl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</w:t>
      </w: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Заполненный и подписанный опросный лист направляется по адресу: _____________________________________________________________________________, в срок не позднее _____________________________________________________________.</w:t>
      </w: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/дата, время/</w:t>
      </w: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4077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Опросный лист, направленный </w:t>
      </w:r>
      <w:proofErr w:type="gramStart"/>
      <w:r>
        <w:rPr>
          <w:rFonts w:ascii="Times New Roman" w:hAnsi="Times New Roman"/>
          <w:b/>
          <w:sz w:val="24"/>
          <w:szCs w:val="24"/>
        </w:rPr>
        <w:t>по истечение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вышеуказанного срока, не учитывается при подсчете голосов и подведении итогов заочного и очно-заочного голосования.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Приложение № 4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Положению о сельских старостах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муниципальном образовании</w:t>
      </w:r>
    </w:p>
    <w:p w:rsidR="00407713" w:rsidRDefault="00407713" w:rsidP="0040771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Огаревское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Щекинского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района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>ОБРАЗЕЦ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УДОСТОВЕРЕНИЕ СТАРОСТЫ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Глава администрации         │        │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0D6CFA" w:rsidRDefault="000D6CFA" w:rsidP="004077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4077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D6CFA" w:rsidRDefault="000D6CFA" w:rsidP="008A75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72578" w:rsidRDefault="00DB2647" w:rsidP="008A75AF">
      <w:pPr>
        <w:spacing w:after="0" w:line="240" w:lineRule="auto"/>
        <w:ind w:firstLine="709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A2"/>
    <w:rsid w:val="000016D9"/>
    <w:rsid w:val="0003771A"/>
    <w:rsid w:val="000D6CFA"/>
    <w:rsid w:val="001271BF"/>
    <w:rsid w:val="001C32BF"/>
    <w:rsid w:val="0022383B"/>
    <w:rsid w:val="00235FB2"/>
    <w:rsid w:val="003116A3"/>
    <w:rsid w:val="00407713"/>
    <w:rsid w:val="00561D14"/>
    <w:rsid w:val="00650357"/>
    <w:rsid w:val="006D4CD8"/>
    <w:rsid w:val="00731965"/>
    <w:rsid w:val="008A75AF"/>
    <w:rsid w:val="008B6DE8"/>
    <w:rsid w:val="00903567"/>
    <w:rsid w:val="00953378"/>
    <w:rsid w:val="009864A2"/>
    <w:rsid w:val="009A26C0"/>
    <w:rsid w:val="00A07070"/>
    <w:rsid w:val="00A713EE"/>
    <w:rsid w:val="00B950DB"/>
    <w:rsid w:val="00C63361"/>
    <w:rsid w:val="00D213EF"/>
    <w:rsid w:val="00D30E5D"/>
    <w:rsid w:val="00DB2647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6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D6CFA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0D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uiPriority w:val="99"/>
    <w:rsid w:val="000D6CFA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D6C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6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0D6CFA"/>
    <w:rPr>
      <w:rFonts w:ascii="Arial" w:eastAsia="Calibri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0D6C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Nonformat">
    <w:name w:val="ConsNonformat"/>
    <w:uiPriority w:val="99"/>
    <w:rsid w:val="000D6CFA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272EC8E139DEBB5C4577DD13BFF71D20DE3BDB83ADA42D6BFC51G8P5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272EC8E139DEBB5C4577DD13BFF71D20D43DD88FF3F32F3AA95F8026G6P5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7839596-2091055-2091057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9F67CD56AB2EA91D7A38133AAF8EB3C7BD8E523451F013298DF54F5DFD4BF8FEEE2B4BCB6557C7BZBr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3874</Words>
  <Characters>22087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2017-12-11T08:08:00Z</dcterms:created>
  <dcterms:modified xsi:type="dcterms:W3CDTF">2017-12-11T13:00:00Z</dcterms:modified>
</cp:coreProperties>
</file>