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1E" w:rsidRPr="00877E1E" w:rsidRDefault="00877E1E" w:rsidP="00877E1E">
      <w:pPr>
        <w:widowControl w:val="0"/>
        <w:tabs>
          <w:tab w:val="center" w:pos="9072"/>
        </w:tabs>
        <w:ind w:firstLine="709"/>
        <w:jc w:val="right"/>
        <w:rPr>
          <w:rFonts w:ascii="Times New Roman" w:hAnsi="Times New Roman" w:cs="Times New Roman"/>
          <w:b w:val="0"/>
          <w:i/>
          <w:sz w:val="28"/>
          <w:szCs w:val="28"/>
        </w:rPr>
      </w:pPr>
      <w:r w:rsidRPr="00877E1E">
        <w:rPr>
          <w:rFonts w:ascii="Times New Roman" w:hAnsi="Times New Roman" w:cs="Times New Roman"/>
          <w:b w:val="0"/>
          <w:i/>
          <w:sz w:val="28"/>
          <w:szCs w:val="28"/>
        </w:rPr>
        <w:t xml:space="preserve">Дата размещения </w:t>
      </w:r>
      <w:r>
        <w:rPr>
          <w:rFonts w:ascii="Times New Roman" w:hAnsi="Times New Roman" w:cs="Times New Roman"/>
          <w:b w:val="0"/>
          <w:i/>
          <w:sz w:val="28"/>
          <w:szCs w:val="28"/>
        </w:rPr>
        <w:t>22</w:t>
      </w:r>
      <w:r w:rsidRPr="00877E1E">
        <w:rPr>
          <w:rFonts w:ascii="Times New Roman" w:hAnsi="Times New Roman" w:cs="Times New Roman"/>
          <w:b w:val="0"/>
          <w:i/>
          <w:sz w:val="28"/>
          <w:szCs w:val="28"/>
        </w:rPr>
        <w:t>.03.2018.</w:t>
      </w:r>
    </w:p>
    <w:p w:rsidR="00877E1E" w:rsidRPr="00877E1E" w:rsidRDefault="00877E1E" w:rsidP="00877E1E">
      <w:pPr>
        <w:tabs>
          <w:tab w:val="center" w:pos="9072"/>
        </w:tabs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  <w:r w:rsidRPr="00877E1E">
        <w:rPr>
          <w:rFonts w:ascii="Times New Roman" w:hAnsi="Times New Roman" w:cs="Times New Roman"/>
          <w:b w:val="0"/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rFonts w:ascii="Times New Roman" w:hAnsi="Times New Roman" w:cs="Times New Roman"/>
          <w:b w:val="0"/>
          <w:i/>
          <w:sz w:val="28"/>
          <w:szCs w:val="28"/>
        </w:rPr>
        <w:t>22</w:t>
      </w:r>
      <w:r w:rsidRPr="00877E1E">
        <w:rPr>
          <w:rFonts w:ascii="Times New Roman" w:hAnsi="Times New Roman" w:cs="Times New Roman"/>
          <w:b w:val="0"/>
          <w:i/>
          <w:sz w:val="28"/>
          <w:szCs w:val="28"/>
        </w:rPr>
        <w:t xml:space="preserve">.03.2018  по </w:t>
      </w:r>
      <w:r>
        <w:rPr>
          <w:rFonts w:ascii="Times New Roman" w:hAnsi="Times New Roman" w:cs="Times New Roman"/>
          <w:b w:val="0"/>
          <w:i/>
          <w:sz w:val="28"/>
          <w:szCs w:val="28"/>
        </w:rPr>
        <w:t>03.04</w:t>
      </w:r>
      <w:r w:rsidRPr="00877E1E">
        <w:rPr>
          <w:rFonts w:ascii="Times New Roman" w:hAnsi="Times New Roman" w:cs="Times New Roman"/>
          <w:b w:val="0"/>
          <w:i/>
          <w:sz w:val="28"/>
          <w:szCs w:val="28"/>
        </w:rPr>
        <w:t>.2018.</w:t>
      </w:r>
    </w:p>
    <w:p w:rsidR="00877E1E" w:rsidRDefault="00877E1E"/>
    <w:p w:rsidR="00877E1E" w:rsidRDefault="00877E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4"/>
        <w:gridCol w:w="4966"/>
      </w:tblGrid>
      <w:tr w:rsidR="00706012" w:rsidTr="0070601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706012" w:rsidTr="0070601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706012" w:rsidTr="0070601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СОБРАНИЕ ДЕПУТАТОВ </w:t>
            </w:r>
          </w:p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06012" w:rsidRDefault="00706012" w:rsidP="00A12FA2">
            <w:pPr>
              <w:spacing w:line="276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</w:t>
            </w:r>
          </w:p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6012" w:rsidTr="0070601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</w:t>
            </w:r>
          </w:p>
        </w:tc>
      </w:tr>
      <w:tr w:rsidR="00706012" w:rsidTr="0070601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6012" w:rsidTr="00706012"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от______________ 2018 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_________</w:t>
            </w:r>
          </w:p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06012" w:rsidRDefault="00706012" w:rsidP="00706012">
      <w:pPr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внесении изменений в решение Собрания депутатов МО Огаревское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Щекинского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№ 19-83 от 29.06.2015 «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012" w:rsidRDefault="00706012" w:rsidP="00706012">
      <w:pPr>
        <w:ind w:firstLine="709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В целях улучшения благоустройства и санитарного содержания территории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b w:val="0"/>
          <w:sz w:val="28"/>
          <w:szCs w:val="28"/>
        </w:rPr>
        <w:t>в соответствие с 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30.03.1999 года № 52-ФЗ «О санитарно - эпидемиологическом благополучии населения», Федеральным законом от 10.01.2002 № 7-ФЗ «Об охране окружающей среды», Приказом Минстроя России от 05.02.2016 № 59/</w:t>
      </w:r>
      <w:proofErr w:type="spellStart"/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, на основании Устава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РЕШИЛО: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Внести в решение Собрания депутатов МО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№ 19-83 от 29.06.2015 «Об утверждении норм и правил по благоустройству территории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 следующие изменения: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b w:val="0"/>
          <w:sz w:val="28"/>
          <w:szCs w:val="28"/>
        </w:rPr>
        <w:t>В разделе 2.10.: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абзацы 1- 14 пункта 2.10.5 исключить;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в пункте 2.10.6. слова «</w:t>
      </w:r>
      <w:r>
        <w:rPr>
          <w:rFonts w:ascii="Times New Roman" w:eastAsia="Arial Unicode MS" w:hAnsi="Times New Roman" w:cs="Times New Roman"/>
          <w:b w:val="0"/>
          <w:sz w:val="28"/>
          <w:szCs w:val="28"/>
        </w:rPr>
        <w:t xml:space="preserve">сооружения питания – туалетными кабинами (при отсутствии общественных туалетов на прилегающей территории в зоне доступности </w:t>
      </w:r>
      <w:smartTag w:uri="urn:schemas-microsoft-com:office:smarttags" w:element="metricconverter">
        <w:smartTagPr>
          <w:attr w:name="ProductID" w:val="200 м"/>
        </w:smartTagPr>
        <w:r>
          <w:rPr>
            <w:rFonts w:ascii="Times New Roman" w:eastAsia="Arial Unicode MS" w:hAnsi="Times New Roman" w:cs="Times New Roman"/>
            <w:b w:val="0"/>
            <w:sz w:val="28"/>
            <w:szCs w:val="28"/>
          </w:rPr>
          <w:t>200 м</w:t>
        </w:r>
      </w:smartTag>
      <w:r>
        <w:rPr>
          <w:rFonts w:ascii="Times New Roman" w:eastAsia="Arial Unicode MS" w:hAnsi="Times New Roman" w:cs="Times New Roman"/>
          <w:b w:val="0"/>
          <w:sz w:val="28"/>
          <w:szCs w:val="28"/>
        </w:rPr>
        <w:t>)» исключить;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1.2.</w:t>
      </w:r>
      <w:r>
        <w:rPr>
          <w:rFonts w:ascii="Times New Roman" w:eastAsia="Arial Unicode MS" w:hAnsi="Times New Roman" w:cs="Times New Roman"/>
          <w:b w:val="0"/>
          <w:sz w:val="28"/>
          <w:szCs w:val="28"/>
        </w:rPr>
        <w:t xml:space="preserve"> Раздел 2.11 исключить.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1.3. </w:t>
      </w:r>
      <w:r>
        <w:rPr>
          <w:rFonts w:ascii="Times New Roman" w:eastAsia="Arial Unicode MS" w:hAnsi="Times New Roman" w:cs="Times New Roman"/>
          <w:b w:val="0"/>
          <w:sz w:val="28"/>
          <w:szCs w:val="28"/>
        </w:rPr>
        <w:t>Абзац 3 пункта 8.8.1. раздела 8.8. исключить;</w:t>
      </w:r>
    </w:p>
    <w:p w:rsidR="00040BBF" w:rsidRDefault="003F352E" w:rsidP="00706012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  <w:r w:rsidRPr="003F352E">
        <w:rPr>
          <w:rFonts w:ascii="Times New Roman" w:eastAsia="Arial Unicode MS" w:hAnsi="Times New Roman" w:cs="Times New Roman"/>
          <w:sz w:val="28"/>
          <w:szCs w:val="28"/>
        </w:rPr>
        <w:lastRenderedPageBreak/>
        <w:t>1.4</w:t>
      </w:r>
      <w:r w:rsidR="00040BBF" w:rsidRPr="003F352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40BBF">
        <w:rPr>
          <w:rFonts w:ascii="Times New Roman" w:eastAsia="Arial Unicode MS" w:hAnsi="Times New Roman" w:cs="Times New Roman"/>
          <w:b w:val="0"/>
          <w:sz w:val="28"/>
          <w:szCs w:val="28"/>
        </w:rPr>
        <w:t xml:space="preserve"> Пункты 8.1.3.2; 8.1.3.3; 8.1.3.4. исключить.</w:t>
      </w:r>
    </w:p>
    <w:p w:rsidR="00706012" w:rsidRDefault="003F352E" w:rsidP="0070601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b w:val="0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1.5</w:t>
      </w:r>
      <w:r w:rsidR="00706012">
        <w:rPr>
          <w:rFonts w:ascii="Times New Roman" w:hAnsi="Times New Roman" w:cs="Times New Roman"/>
          <w:spacing w:val="1"/>
          <w:sz w:val="28"/>
          <w:szCs w:val="28"/>
        </w:rPr>
        <w:t>.</w:t>
      </w:r>
      <w:r w:rsidR="00706012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По тексту слова «Твердые бытовые отходы» заменить словами «Твердые коммунальные отходы», аббревиатуру «ТБО», заменить аббревиатурой «ТКО»;</w:t>
      </w:r>
    </w:p>
    <w:p w:rsidR="00706012" w:rsidRDefault="003F352E" w:rsidP="0070601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b w:val="0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1.6</w:t>
      </w:r>
      <w:r w:rsidR="00706012">
        <w:rPr>
          <w:rFonts w:ascii="Times New Roman" w:hAnsi="Times New Roman" w:cs="Times New Roman"/>
          <w:spacing w:val="1"/>
          <w:sz w:val="28"/>
          <w:szCs w:val="28"/>
        </w:rPr>
        <w:t>.</w:t>
      </w:r>
      <w:r w:rsidR="00706012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По тексту слова «Крупногабаритный мусор» заменить словами «Крупногабаритные отходы», аббревиатуру «КГМ», заменить аббревиатурой «КГО»;</w:t>
      </w:r>
    </w:p>
    <w:p w:rsidR="00706012" w:rsidRDefault="00706012" w:rsidP="00706012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Настоящее решение обнародовать путем размещения на официальном сайте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, ул. Шахтерская, д. 7. </w:t>
      </w:r>
    </w:p>
    <w:p w:rsidR="00706012" w:rsidRDefault="00706012" w:rsidP="00706012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Настоящее решение вступает в силу со дня официального обнародования.</w:t>
      </w: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Глава муниципального образования</w:t>
      </w: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Огаревское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А. А. Сазонов</w:t>
      </w: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C72578" w:rsidRDefault="00A12FA2" w:rsidP="00706012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05"/>
    <w:rsid w:val="0003771A"/>
    <w:rsid w:val="00040BBF"/>
    <w:rsid w:val="001271BF"/>
    <w:rsid w:val="0022383B"/>
    <w:rsid w:val="00235FB2"/>
    <w:rsid w:val="003116A3"/>
    <w:rsid w:val="003F352E"/>
    <w:rsid w:val="00561D14"/>
    <w:rsid w:val="00650357"/>
    <w:rsid w:val="006D4CD8"/>
    <w:rsid w:val="00706012"/>
    <w:rsid w:val="00731965"/>
    <w:rsid w:val="00867105"/>
    <w:rsid w:val="00877E1E"/>
    <w:rsid w:val="008B6DE8"/>
    <w:rsid w:val="00903567"/>
    <w:rsid w:val="00953378"/>
    <w:rsid w:val="00A07070"/>
    <w:rsid w:val="00A12FA2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12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12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2018-03-02T12:10:00Z</dcterms:created>
  <dcterms:modified xsi:type="dcterms:W3CDTF">2018-03-22T12:11:00Z</dcterms:modified>
</cp:coreProperties>
</file>