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5" w:rsidRPr="00B65285" w:rsidRDefault="00B65285" w:rsidP="00B65285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52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05.09</w:t>
      </w:r>
      <w:r w:rsidRPr="00B65285">
        <w:rPr>
          <w:rFonts w:ascii="Times New Roman" w:eastAsia="Times New Roman" w:hAnsi="Times New Roman"/>
          <w:i/>
          <w:sz w:val="28"/>
          <w:szCs w:val="28"/>
          <w:lang w:eastAsia="ru-RU"/>
        </w:rPr>
        <w:t>.2020.</w:t>
      </w:r>
    </w:p>
    <w:p w:rsidR="00B65285" w:rsidRPr="00B65285" w:rsidRDefault="00B65285" w:rsidP="00B65285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652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05.09</w:t>
      </w:r>
      <w:r w:rsidRPr="00B652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.2020  по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15.09</w:t>
      </w:r>
      <w:r w:rsidRPr="00B65285">
        <w:rPr>
          <w:rFonts w:ascii="Times New Roman" w:eastAsia="Times New Roman" w:hAnsi="Times New Roman"/>
          <w:i/>
          <w:sz w:val="28"/>
          <w:szCs w:val="28"/>
          <w:lang w:eastAsia="ru-RU"/>
        </w:rPr>
        <w:t>.2020г</w:t>
      </w:r>
    </w:p>
    <w:p w:rsidR="00B65285" w:rsidRDefault="00B65285" w:rsidP="001C0322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65285" w:rsidRDefault="00B65285" w:rsidP="001C0322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right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0322" w:rsidRPr="009A0BDC" w:rsidTr="00055494">
        <w:tc>
          <w:tcPr>
            <w:tcW w:w="9570" w:type="dxa"/>
          </w:tcPr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1C0322" w:rsidRPr="009A0BDC" w:rsidTr="00055494">
        <w:tc>
          <w:tcPr>
            <w:tcW w:w="9570" w:type="dxa"/>
          </w:tcPr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C0322" w:rsidRPr="009A0BDC" w:rsidTr="00055494">
        <w:tc>
          <w:tcPr>
            <w:tcW w:w="9570" w:type="dxa"/>
          </w:tcPr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9A0BD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1C0322" w:rsidRPr="009A0BDC" w:rsidRDefault="001C0322" w:rsidP="0005549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1C0322" w:rsidRPr="009A0BDC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1C0322" w:rsidRPr="009A0BDC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A14531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14531">
        <w:rPr>
          <w:rFonts w:ascii="PT Astra Serif" w:eastAsia="Times New Roman" w:hAnsi="PT Astra Serif"/>
          <w:b/>
          <w:sz w:val="28"/>
          <w:szCs w:val="28"/>
          <w:lang w:eastAsia="ru-RU"/>
        </w:rPr>
        <w:t>от __ __________ 2020 года                                                             № _____</w:t>
      </w:r>
    </w:p>
    <w:p w:rsidR="001C0322" w:rsidRPr="00A14531" w:rsidRDefault="001C0322" w:rsidP="001C0322">
      <w:pPr>
        <w:spacing w:after="0" w:line="240" w:lineRule="auto"/>
        <w:ind w:firstLine="709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и дополнений 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района</w:t>
      </w:r>
    </w:p>
    <w:p w:rsidR="001C0322" w:rsidRPr="009A0BD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«О внесении изменений и дополнений в Устав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района», в целях приведения Уста</w:t>
      </w:r>
      <w:bookmarkStart w:id="0" w:name="_GoBack"/>
      <w:bookmarkEnd w:id="0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</w:t>
      </w:r>
      <w:r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РЕШИЛО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C0322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Устав муниципального образования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следующие изменения и дополнения: </w:t>
      </w:r>
    </w:p>
    <w:p w:rsidR="00AA0EBE" w:rsidRPr="00AA0EBE" w:rsidRDefault="00AA0EBE" w:rsidP="00AA0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1.1. Часть 1 статьи 8</w:t>
      </w:r>
      <w:r w:rsidRPr="00AA0E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дополнить пунктом 1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7</w:t>
      </w:r>
      <w:r w:rsidRPr="00AA0EBE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следующего содержания:</w:t>
      </w:r>
    </w:p>
    <w:p w:rsidR="00AA0EBE" w:rsidRPr="00AA0EBE" w:rsidRDefault="00AA0EBE" w:rsidP="00AA0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«17</w:t>
      </w:r>
      <w:r w:rsidRPr="00AA0EBE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AA0EBE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A0EBE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1C0322" w:rsidRDefault="00AA0EBE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1.2</w:t>
      </w:r>
      <w:r w:rsidR="001C0322" w:rsidRPr="009A0BDC">
        <w:rPr>
          <w:rFonts w:ascii="PT Astra Serif" w:eastAsia="Times New Roman" w:hAnsi="PT Astra Serif"/>
          <w:b/>
          <w:sz w:val="28"/>
          <w:szCs w:val="28"/>
          <w:lang w:eastAsia="ru-RU"/>
        </w:rPr>
        <w:t>. Часть 3 статьи 31</w:t>
      </w:r>
      <w:r w:rsidR="001C0322">
        <w:rPr>
          <w:rFonts w:ascii="PT Astra Serif" w:eastAsia="Times New Roman" w:hAnsi="PT Astra Serif"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1C0322" w:rsidRPr="00651AA6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51AA6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651AA6" w:rsidRPr="00651AA6">
        <w:rPr>
          <w:rFonts w:ascii="PT Astra Serif" w:hAnsi="PT Astra Serif" w:cs="Tahoma"/>
          <w:sz w:val="28"/>
          <w:szCs w:val="28"/>
          <w:shd w:val="clear" w:color="auto" w:fill="FFFFFF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Тульской области, составляет в совокупности три рабочих дня в месяц</w:t>
      </w:r>
      <w:proofErr w:type="gramStart"/>
      <w:r w:rsidR="00651AA6" w:rsidRPr="00651AA6">
        <w:rPr>
          <w:rFonts w:ascii="PT Astra Serif" w:hAnsi="PT Astra Serif" w:cs="Tahoma"/>
          <w:sz w:val="28"/>
          <w:szCs w:val="28"/>
          <w:shd w:val="clear" w:color="auto" w:fill="FFFFFF"/>
        </w:rPr>
        <w:t>.</w:t>
      </w:r>
      <w:r w:rsidR="00651AA6">
        <w:rPr>
          <w:rFonts w:ascii="PT Astra Serif" w:hAnsi="PT Astra Serif" w:cs="Tahoma"/>
          <w:sz w:val="28"/>
          <w:szCs w:val="28"/>
          <w:shd w:val="clear" w:color="auto" w:fill="FFFFFF"/>
        </w:rPr>
        <w:t>».</w:t>
      </w:r>
      <w:proofErr w:type="gramEnd"/>
    </w:p>
    <w:p w:rsidR="00651AA6" w:rsidRPr="00651AA6" w:rsidRDefault="001C0322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51AA6">
        <w:rPr>
          <w:rFonts w:ascii="PT Astra Serif" w:hAnsi="PT Astra Serif"/>
          <w:b/>
          <w:sz w:val="28"/>
          <w:szCs w:val="28"/>
        </w:rPr>
        <w:t>1.</w:t>
      </w:r>
      <w:r w:rsidR="00A14531" w:rsidRPr="00651AA6">
        <w:rPr>
          <w:rFonts w:ascii="PT Astra Serif" w:hAnsi="PT Astra Serif"/>
          <w:b/>
          <w:sz w:val="28"/>
          <w:szCs w:val="28"/>
        </w:rPr>
        <w:t>3</w:t>
      </w:r>
      <w:r w:rsidR="00651AA6">
        <w:rPr>
          <w:rFonts w:ascii="PT Astra Serif" w:hAnsi="PT Astra Serif"/>
          <w:b/>
          <w:sz w:val="28"/>
          <w:szCs w:val="28"/>
        </w:rPr>
        <w:t xml:space="preserve">. </w:t>
      </w:r>
      <w:r w:rsidR="00651AA6" w:rsidRPr="008B2FEA">
        <w:rPr>
          <w:rFonts w:ascii="PT Astra Serif" w:hAnsi="PT Astra Serif"/>
          <w:b/>
          <w:sz w:val="28"/>
          <w:szCs w:val="28"/>
        </w:rPr>
        <w:t>Часть 1 статьи 36.1</w:t>
      </w:r>
      <w:r w:rsidR="00651AA6" w:rsidRPr="00651AA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sz w:val="28"/>
          <w:szCs w:val="28"/>
        </w:rPr>
        <w:t>«1.</w:t>
      </w:r>
      <w:r w:rsidRPr="00651AA6">
        <w:rPr>
          <w:rFonts w:ascii="PT Astra Serif" w:hAnsi="PT Astra Serif"/>
          <w:color w:val="000000"/>
          <w:sz w:val="28"/>
          <w:szCs w:val="28"/>
        </w:rPr>
        <w:t xml:space="preserve"> Администрация муниципального образования: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lastRenderedPageBreak/>
        <w:t>1) обеспечивает исполнение решений органов местного самоуправления муниципального образования по реализации вопросов местного значения;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>2) обеспечивает в пределах компетенции при реализации своих полномочий приоритет целей и задач по развитию конкуренции на товарных рынках муниципального образования;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 xml:space="preserve">3)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в соответствии со статьей 5.2 </w:t>
      </w:r>
      <w:r w:rsidRPr="00651AA6">
        <w:rPr>
          <w:rStyle w:val="1"/>
          <w:rFonts w:ascii="PT Astra Serif" w:hAnsi="PT Astra Serif"/>
          <w:sz w:val="28"/>
          <w:szCs w:val="28"/>
        </w:rPr>
        <w:t>Федерального закона от 06.03.2006 № 35-ФЗ</w:t>
      </w:r>
      <w:r w:rsidRPr="00651AA6">
        <w:rPr>
          <w:rFonts w:ascii="PT Astra Serif" w:hAnsi="PT Astra Serif"/>
          <w:sz w:val="28"/>
          <w:szCs w:val="28"/>
        </w:rPr>
        <w:t xml:space="preserve"> «О противодействии терроризму»;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651AA6">
        <w:rPr>
          <w:rStyle w:val="normaltextrun"/>
          <w:rFonts w:ascii="PT Astra Serif" w:hAnsi="PT Astra Serif"/>
          <w:bCs/>
          <w:color w:val="000000"/>
          <w:sz w:val="28"/>
          <w:szCs w:val="28"/>
        </w:rPr>
        <w:t>разрабатывает и утверждает схемы размещения нестационарных торговых объектов в порядке, установленном уполномоченным органом исполнительной власти Тульской области;</w:t>
      </w:r>
    </w:p>
    <w:p w:rsidR="00651AA6" w:rsidRPr="00651AA6" w:rsidRDefault="00651AA6" w:rsidP="00651AA6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1AA6">
        <w:rPr>
          <w:rFonts w:ascii="PT Astra Serif" w:hAnsi="PT Astra Serif"/>
          <w:color w:val="000000"/>
          <w:sz w:val="28"/>
          <w:szCs w:val="28"/>
        </w:rPr>
        <w:t>5) осуществляет отдельные государственные полномочия, переданные органам местного самоуправления федеральными закон</w:t>
      </w:r>
      <w:r w:rsidR="006256D4">
        <w:rPr>
          <w:rFonts w:ascii="PT Astra Serif" w:hAnsi="PT Astra Serif"/>
          <w:color w:val="000000"/>
          <w:sz w:val="28"/>
          <w:szCs w:val="28"/>
        </w:rPr>
        <w:t>ами и законами Тульской области</w:t>
      </w:r>
      <w:proofErr w:type="gramStart"/>
      <w:r w:rsidR="006256D4">
        <w:rPr>
          <w:rFonts w:ascii="PT Astra Serif" w:hAnsi="PT Astra Serif"/>
          <w:color w:val="000000"/>
          <w:sz w:val="28"/>
          <w:szCs w:val="28"/>
        </w:rPr>
        <w:t>.</w:t>
      </w:r>
      <w:r w:rsidRPr="00651AA6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1C0322" w:rsidRPr="00651AA6" w:rsidRDefault="00A14531" w:rsidP="00651AA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51AA6">
        <w:rPr>
          <w:rFonts w:ascii="PT Astra Serif" w:eastAsia="Times New Roman" w:hAnsi="PT Astra Serif"/>
          <w:b/>
          <w:sz w:val="28"/>
          <w:szCs w:val="28"/>
          <w:lang w:eastAsia="ru-RU"/>
        </w:rPr>
        <w:t>1.4</w:t>
      </w:r>
      <w:r w:rsidR="001C0322" w:rsidRPr="00651AA6">
        <w:rPr>
          <w:rFonts w:ascii="PT Astra Serif" w:eastAsia="Times New Roman" w:hAnsi="PT Astra Serif"/>
          <w:b/>
          <w:sz w:val="28"/>
          <w:szCs w:val="28"/>
          <w:lang w:eastAsia="ru-RU"/>
        </w:rPr>
        <w:t>. В статье 50:</w:t>
      </w:r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1)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части 4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«осуществляют уполномоченные органы местного самоуправления» заменить словами: «осуществляет администрация муниципального образования»;</w:t>
      </w:r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F225EC">
        <w:rPr>
          <w:rFonts w:ascii="PT Astra Serif" w:eastAsia="Times New Roman" w:hAnsi="PT Astra Serif"/>
          <w:b/>
          <w:sz w:val="28"/>
          <w:szCs w:val="28"/>
          <w:lang w:eastAsia="ru-RU"/>
        </w:rPr>
        <w:t>2) часть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5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«5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муниципального образования</w:t>
      </w:r>
      <w:proofErr w:type="gramStart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1C0322" w:rsidRPr="00F225EC" w:rsidRDefault="001C0322" w:rsidP="001C0322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3) часть 6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C0322" w:rsidRPr="00F225E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«6</w:t>
      </w:r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. Администрация муниципального образования от имени муниципального образования </w:t>
      </w:r>
      <w:proofErr w:type="spellStart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субсидиарно</w:t>
      </w:r>
      <w:proofErr w:type="spellEnd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 w:rsidRPr="00F225EC">
        <w:rPr>
          <w:rFonts w:ascii="PT Astra Serif" w:eastAsia="Times New Roman" w:hAnsi="PT Astra Serif"/>
          <w:sz w:val="28"/>
          <w:szCs w:val="28"/>
          <w:lang w:eastAsia="ru-RU"/>
        </w:rPr>
        <w:t>.».</w:t>
      </w:r>
      <w:proofErr w:type="gramEnd"/>
    </w:p>
    <w:p w:rsidR="001C0322" w:rsidRPr="009A0BDC" w:rsidRDefault="001C0322" w:rsidP="001C03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C0322" w:rsidRPr="009A0BDC" w:rsidRDefault="001C0322" w:rsidP="001C032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A0BDC">
        <w:rPr>
          <w:rFonts w:ascii="PT Astra Serif" w:hAnsi="PT Astra Serif"/>
          <w:sz w:val="28"/>
          <w:szCs w:val="28"/>
        </w:rPr>
        <w:t>3. Настоящее решение вступает в силу со дня официального опубликования в информационном бюллетене «</w:t>
      </w:r>
      <w:proofErr w:type="spellStart"/>
      <w:r w:rsidRPr="009A0BD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A0BDC">
        <w:rPr>
          <w:rFonts w:ascii="PT Astra Serif" w:hAnsi="PT Astra Serif"/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1C0322" w:rsidRPr="009A0BDC" w:rsidRDefault="001C0322" w:rsidP="001C032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hAnsi="PT Astra Serif"/>
          <w:sz w:val="28"/>
          <w:szCs w:val="28"/>
        </w:rPr>
        <w:t>4.</w:t>
      </w: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Контроль за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C0322" w:rsidRPr="009A0BDC" w:rsidRDefault="001C0322" w:rsidP="001C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0322" w:rsidRPr="009A0BDC" w:rsidRDefault="001C0322" w:rsidP="001C032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Глава муниципального образования</w:t>
      </w:r>
    </w:p>
    <w:p w:rsidR="00C72578" w:rsidRDefault="001C0322" w:rsidP="001C0322">
      <w:pPr>
        <w:spacing w:after="0" w:line="240" w:lineRule="auto"/>
        <w:ind w:firstLine="709"/>
        <w:jc w:val="both"/>
      </w:pPr>
      <w:proofErr w:type="gram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Огаревское</w:t>
      </w:r>
      <w:proofErr w:type="gram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9A0BDC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                                    А. А. Сазонов</w:t>
      </w:r>
    </w:p>
    <w:sectPr w:rsidR="00C72578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79"/>
    <w:rsid w:val="0003771A"/>
    <w:rsid w:val="001271BF"/>
    <w:rsid w:val="00153CA1"/>
    <w:rsid w:val="001C0322"/>
    <w:rsid w:val="0022383B"/>
    <w:rsid w:val="00235FB2"/>
    <w:rsid w:val="003116A3"/>
    <w:rsid w:val="00561D14"/>
    <w:rsid w:val="006256D4"/>
    <w:rsid w:val="00650357"/>
    <w:rsid w:val="00651AA6"/>
    <w:rsid w:val="006D4CD8"/>
    <w:rsid w:val="00731965"/>
    <w:rsid w:val="008B2FEA"/>
    <w:rsid w:val="008B6DE8"/>
    <w:rsid w:val="00903567"/>
    <w:rsid w:val="00953378"/>
    <w:rsid w:val="00A07070"/>
    <w:rsid w:val="00A14531"/>
    <w:rsid w:val="00A5477A"/>
    <w:rsid w:val="00A713EE"/>
    <w:rsid w:val="00AA0EBE"/>
    <w:rsid w:val="00B65285"/>
    <w:rsid w:val="00B950DB"/>
    <w:rsid w:val="00C63361"/>
    <w:rsid w:val="00C70567"/>
    <w:rsid w:val="00CD0DDC"/>
    <w:rsid w:val="00D213EF"/>
    <w:rsid w:val="00D30E5D"/>
    <w:rsid w:val="00E9548B"/>
    <w:rsid w:val="00EA59F0"/>
    <w:rsid w:val="00F03AE0"/>
    <w:rsid w:val="00F87FBA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22"/>
    <w:pPr>
      <w:spacing w:after="200" w:line="276" w:lineRule="auto"/>
      <w:ind w:firstLine="0"/>
      <w:jc w:val="left"/>
    </w:pPr>
    <w:rPr>
      <w:rFonts w:ascii="Calibri" w:eastAsia="Calibri" w:hAnsi="Calibri"/>
      <w:b w:val="0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BE"/>
    <w:pPr>
      <w:ind w:left="720"/>
      <w:contextualSpacing/>
    </w:pPr>
  </w:style>
  <w:style w:type="character" w:customStyle="1" w:styleId="1">
    <w:name w:val="Гиперссылка1"/>
    <w:basedOn w:val="a0"/>
    <w:rsid w:val="00651AA6"/>
  </w:style>
  <w:style w:type="paragraph" w:styleId="a4">
    <w:name w:val="Normal (Web)"/>
    <w:basedOn w:val="a"/>
    <w:uiPriority w:val="99"/>
    <w:unhideWhenUsed/>
    <w:rsid w:val="0065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22"/>
    <w:pPr>
      <w:spacing w:after="200" w:line="276" w:lineRule="auto"/>
      <w:ind w:firstLine="0"/>
      <w:jc w:val="left"/>
    </w:pPr>
    <w:rPr>
      <w:rFonts w:ascii="Calibri" w:eastAsia="Calibri" w:hAnsi="Calibri"/>
      <w:b w:val="0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EBE"/>
    <w:pPr>
      <w:ind w:left="720"/>
      <w:contextualSpacing/>
    </w:pPr>
  </w:style>
  <w:style w:type="character" w:customStyle="1" w:styleId="1">
    <w:name w:val="Гиперссылка1"/>
    <w:basedOn w:val="a0"/>
    <w:rsid w:val="00651AA6"/>
  </w:style>
  <w:style w:type="paragraph" w:styleId="a4">
    <w:name w:val="Normal (Web)"/>
    <w:basedOn w:val="a"/>
    <w:uiPriority w:val="99"/>
    <w:unhideWhenUsed/>
    <w:rsid w:val="0065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2020-08-06T08:59:00Z</dcterms:created>
  <dcterms:modified xsi:type="dcterms:W3CDTF">2020-09-08T07:46:00Z</dcterms:modified>
</cp:coreProperties>
</file>