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57" w:rsidRPr="004F0B57" w:rsidRDefault="004F0B57" w:rsidP="004F0B57">
      <w:pPr>
        <w:tabs>
          <w:tab w:val="center" w:pos="9072"/>
        </w:tabs>
        <w:spacing w:line="36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размещения 02</w:t>
      </w:r>
      <w:r w:rsidRPr="004F0B57">
        <w:rPr>
          <w:rFonts w:ascii="Times New Roman" w:hAnsi="Times New Roman" w:cs="Times New Roman"/>
          <w:b/>
          <w:i/>
          <w:sz w:val="28"/>
          <w:szCs w:val="28"/>
        </w:rPr>
        <w:t>.10.2016г.</w:t>
      </w:r>
    </w:p>
    <w:p w:rsidR="004F0B57" w:rsidRPr="004F0B57" w:rsidRDefault="004F0B57" w:rsidP="004F0B57">
      <w:pPr>
        <w:tabs>
          <w:tab w:val="center" w:pos="9072"/>
        </w:tabs>
        <w:spacing w:line="36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0B57">
        <w:rPr>
          <w:rFonts w:ascii="Times New Roman" w:hAnsi="Times New Roman" w:cs="Times New Roman"/>
          <w:b/>
          <w:i/>
          <w:sz w:val="28"/>
          <w:szCs w:val="28"/>
        </w:rPr>
        <w:t>Срок приема заключений по результатам независимой антикоррупционной экспертизы с 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F0B57">
        <w:rPr>
          <w:rFonts w:ascii="Times New Roman" w:hAnsi="Times New Roman" w:cs="Times New Roman"/>
          <w:b/>
          <w:i/>
          <w:sz w:val="28"/>
          <w:szCs w:val="28"/>
        </w:rPr>
        <w:t>.10.2016 по 12.10.2016г.</w:t>
      </w:r>
    </w:p>
    <w:p w:rsidR="004F0B57" w:rsidRPr="004F0B57" w:rsidRDefault="004F0B57">
      <w:pPr>
        <w:rPr>
          <w:rFonts w:ascii="Times New Roman" w:hAnsi="Times New Roman" w:cs="Times New Roman"/>
        </w:rPr>
      </w:pPr>
    </w:p>
    <w:tbl>
      <w:tblPr>
        <w:tblW w:w="28710" w:type="dxa"/>
        <w:tblLook w:val="01E0"/>
      </w:tblPr>
      <w:tblGrid>
        <w:gridCol w:w="4785"/>
        <w:gridCol w:w="4785"/>
        <w:gridCol w:w="4785"/>
        <w:gridCol w:w="4785"/>
        <w:gridCol w:w="9570"/>
      </w:tblGrid>
      <w:tr w:rsidR="003E60A3" w:rsidRPr="004A518D" w:rsidTr="00710E60">
        <w:tc>
          <w:tcPr>
            <w:tcW w:w="9570" w:type="dxa"/>
            <w:gridSpan w:val="2"/>
          </w:tcPr>
          <w:p w:rsidR="003E60A3" w:rsidRPr="004A518D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Тульская область</w:t>
            </w:r>
          </w:p>
        </w:tc>
        <w:tc>
          <w:tcPr>
            <w:tcW w:w="9570" w:type="dxa"/>
            <w:gridSpan w:val="2"/>
          </w:tcPr>
          <w:p w:rsidR="003E60A3" w:rsidRPr="004A518D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4A518D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 Огаревское Щекинского района</w:t>
            </w: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tabs>
                <w:tab w:val="left" w:pos="1520"/>
                <w:tab w:val="left" w:pos="168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3E60A3" w:rsidRPr="003E60A3" w:rsidRDefault="003E60A3" w:rsidP="00710E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4F0B57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3E60A3"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c>
          <w:tcPr>
            <w:tcW w:w="9570" w:type="dxa"/>
            <w:gridSpan w:val="2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0" w:type="dxa"/>
            <w:gridSpan w:val="2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0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0A3" w:rsidRPr="003E60A3" w:rsidTr="00710E60">
        <w:trPr>
          <w:gridAfter w:val="1"/>
          <w:wAfter w:w="9570" w:type="dxa"/>
        </w:trPr>
        <w:tc>
          <w:tcPr>
            <w:tcW w:w="4785" w:type="dxa"/>
          </w:tcPr>
          <w:p w:rsidR="003E60A3" w:rsidRPr="003E60A3" w:rsidRDefault="00440052" w:rsidP="004F0B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4F0B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2016</w:t>
            </w:r>
            <w:r w:rsidR="003E60A3"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785" w:type="dxa"/>
          </w:tcPr>
          <w:p w:rsidR="003E60A3" w:rsidRPr="003E60A3" w:rsidRDefault="003E60A3" w:rsidP="00710E6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0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3E60A3" w:rsidRPr="003E60A3" w:rsidRDefault="003E60A3" w:rsidP="00710E60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3E60A3" w:rsidRPr="003E60A3" w:rsidRDefault="003E60A3" w:rsidP="00710E6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0A3" w:rsidRPr="003E60A3" w:rsidRDefault="003E60A3" w:rsidP="003E60A3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60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от 01 декабря 2014 года № 5-23 «Об утверждении Положения о бюджетном процессе в муниципальном образовании Огаревское Щекинского района»</w:t>
      </w: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на основании Устава муниципального образования Огаревское Щекинского района, Собрание депутатов муниципального образован</w:t>
      </w:r>
      <w:r w:rsidR="004A5519">
        <w:rPr>
          <w:rFonts w:ascii="Times New Roman" w:hAnsi="Times New Roman" w:cs="Times New Roman"/>
          <w:sz w:val="28"/>
          <w:szCs w:val="28"/>
        </w:rPr>
        <w:t>ия Огаревское Щекинского района</w:t>
      </w:r>
      <w:r w:rsidRPr="003E60A3">
        <w:rPr>
          <w:rFonts w:ascii="Times New Roman" w:hAnsi="Times New Roman" w:cs="Times New Roman"/>
          <w:sz w:val="28"/>
          <w:szCs w:val="28"/>
        </w:rPr>
        <w:t xml:space="preserve"> </w:t>
      </w:r>
      <w:r w:rsidRPr="003E60A3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>1. Внести в решение Собрания депутатов муниципального образования Огаревское Щекинского района от 01 декабря 2014 года № 5-23 «Об утверждении Положения о бюджетном процессе в муниципальном образовании Огаревское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района» </w:t>
      </w:r>
      <w:r w:rsidRPr="003E60A3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519" w:rsidRPr="00DD4705" w:rsidRDefault="003E60A3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A5519">
        <w:rPr>
          <w:rFonts w:ascii="Times New Roman" w:hAnsi="Times New Roman" w:cs="Times New Roman"/>
          <w:sz w:val="28"/>
          <w:szCs w:val="28"/>
        </w:rPr>
        <w:t xml:space="preserve">Положение дополнить </w:t>
      </w:r>
      <w:r w:rsidR="004A5519" w:rsidRPr="00DD4705">
        <w:rPr>
          <w:rFonts w:ascii="Times New Roman" w:hAnsi="Times New Roman" w:cs="Times New Roman"/>
          <w:sz w:val="28"/>
          <w:szCs w:val="28"/>
        </w:rPr>
        <w:t xml:space="preserve">статьей 21.1. следующего содержания: </w:t>
      </w:r>
    </w:p>
    <w:p w:rsidR="004A5519" w:rsidRPr="004A5519" w:rsidRDefault="004A5519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«21.1. Особенности внесения и рассмотрения проекта решения о бюджете муниципального образования Огар</w:t>
      </w:r>
      <w:r w:rsidR="005675AA">
        <w:rPr>
          <w:rFonts w:ascii="Times New Roman" w:hAnsi="Times New Roman" w:cs="Times New Roman"/>
          <w:sz w:val="28"/>
          <w:szCs w:val="28"/>
        </w:rPr>
        <w:t>евское Щекинского района на 2017 год и на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 w:rsidR="005675AA"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A5519" w:rsidRPr="004A5519" w:rsidRDefault="004A5519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Проект решения о бюджете 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вносится на рассмотрение Собрания депутатов муниципального образования Огаревское Щекинского района и рассматривается Собранием депутатов муниципального образования Огаревское Щекинского района в соответствии со статьями 16 - 21 настоящего Решения, </w:t>
      </w:r>
      <w:bookmarkStart w:id="0" w:name="OLE_LINK1"/>
      <w:bookmarkStart w:id="1" w:name="OLE_LINK2"/>
      <w:r w:rsidRPr="004A5519">
        <w:rPr>
          <w:rFonts w:ascii="Times New Roman" w:hAnsi="Times New Roman" w:cs="Times New Roman"/>
          <w:sz w:val="28"/>
          <w:szCs w:val="28"/>
        </w:rPr>
        <w:t>за исключением пункта 1 статьи 1</w:t>
      </w:r>
      <w:bookmarkEnd w:id="0"/>
      <w:bookmarkEnd w:id="1"/>
      <w:r w:rsidRPr="004A5519">
        <w:rPr>
          <w:rFonts w:ascii="Times New Roman" w:hAnsi="Times New Roman" w:cs="Times New Roman"/>
          <w:sz w:val="28"/>
          <w:szCs w:val="28"/>
        </w:rPr>
        <w:t>6, пункта 1 статьи 17, абзаца первого пункта 6 статьи 17, абзаца первого пункта 1 статьи 20, абзаца первого пункта 1 статьи 21, с учетом следующих особенностей:</w:t>
      </w:r>
    </w:p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lastRenderedPageBreak/>
        <w:t xml:space="preserve">1) Глава администрации вносит на рассмотрение Собрания депутатов муниципального образования проект решения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2017 год и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 до 25 ноября 2016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2) проект решения о бюджете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2017 год и на плановый период 2018 и 2019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считается внесенным в срок, если он поступил в Собрание депутатов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до 24 часов 24 ноября 2016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5519" w:rsidRPr="004A5519" w:rsidRDefault="004A5519" w:rsidP="004A551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bookmarkStart w:id="2" w:name="sub_196"/>
      <w:r w:rsidRPr="004A5519">
        <w:rPr>
          <w:rFonts w:ascii="Times New Roman" w:hAnsi="Times New Roman" w:cs="Times New Roman"/>
          <w:sz w:val="28"/>
          <w:szCs w:val="28"/>
        </w:rPr>
        <w:t>3)  Контрольно-счетная комиссия МО Щекинский район в течение 10 дней  со дня получения проекта бюджета муниципального образования 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депутатов;</w:t>
      </w:r>
    </w:p>
    <w:bookmarkEnd w:id="2"/>
    <w:p w:rsidR="004A5519" w:rsidRPr="004A5519" w:rsidRDefault="004A5519" w:rsidP="004A551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4) проект решения о бюджете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2017 год и на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рассматривается  Собранием депутатов муниципального образования во втором чтении в течение 10 дней со дня принятия указанного проекта решения в первом чтении;</w:t>
      </w:r>
    </w:p>
    <w:p w:rsidR="004A5519" w:rsidRDefault="004A5519" w:rsidP="004A55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5519">
        <w:rPr>
          <w:rFonts w:ascii="Times New Roman" w:hAnsi="Times New Roman" w:cs="Times New Roman"/>
          <w:sz w:val="28"/>
          <w:szCs w:val="28"/>
        </w:rPr>
        <w:t>5) проект решения о бюджете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 на 2017 год и на плановый период 2018</w:t>
      </w:r>
      <w:r w:rsidRPr="004A5519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5519">
        <w:rPr>
          <w:rFonts w:ascii="Times New Roman" w:hAnsi="Times New Roman" w:cs="Times New Roman"/>
          <w:sz w:val="28"/>
          <w:szCs w:val="28"/>
        </w:rPr>
        <w:t xml:space="preserve"> годов рассматривается Собранием депутатов муниципального образования в третьем чтении в течение 5 дней со дня принятия указанного пр</w:t>
      </w:r>
      <w:r>
        <w:rPr>
          <w:rFonts w:ascii="Times New Roman" w:hAnsi="Times New Roman" w:cs="Times New Roman"/>
          <w:sz w:val="28"/>
          <w:szCs w:val="28"/>
        </w:rPr>
        <w:t>оекта решения во втором чтении.».</w:t>
      </w:r>
    </w:p>
    <w:p w:rsidR="00DD4705" w:rsidRPr="00DD4705" w:rsidRDefault="00DD4705" w:rsidP="00DD4705">
      <w:pPr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№ 26-117 от 30</w:t>
      </w:r>
      <w:r w:rsidRPr="00DD4705">
        <w:rPr>
          <w:rFonts w:ascii="Times New Roman" w:hAnsi="Times New Roman" w:cs="Times New Roman"/>
          <w:sz w:val="28"/>
          <w:szCs w:val="28"/>
        </w:rPr>
        <w:t>.10.2015 «</w:t>
      </w:r>
      <w:r w:rsidRPr="00DD470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от 01 декабря 2014 года № 5-23 «Об утверждении Положения о бюджетном процессе в муниципальном образовании Огаревское Щекинского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силу.</w:t>
      </w:r>
    </w:p>
    <w:p w:rsidR="003E60A3" w:rsidRPr="00DD4705" w:rsidRDefault="00DD4705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60A3" w:rsidRPr="00DD4705">
        <w:rPr>
          <w:rFonts w:ascii="Times New Roman" w:hAnsi="Times New Roman" w:cs="Times New Roman"/>
          <w:sz w:val="28"/>
          <w:szCs w:val="28"/>
        </w:rPr>
        <w:t>. Решение подлежит опубликованию в средствах массовой информации и размещению на официальном сайте муниципального образования Огаревское Щекинского района в сети «Интернет».</w:t>
      </w:r>
    </w:p>
    <w:p w:rsidR="003E60A3" w:rsidRPr="00DD4705" w:rsidRDefault="00DD4705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0A3" w:rsidRPr="00DD470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3E60A3" w:rsidRPr="00DD4705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E60A3" w:rsidRPr="003E60A3" w:rsidRDefault="003E60A3" w:rsidP="003E60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>Огаревск</w:t>
      </w:r>
      <w:r>
        <w:rPr>
          <w:rFonts w:ascii="Times New Roman" w:hAnsi="Times New Roman" w:cs="Times New Roman"/>
          <w:sz w:val="28"/>
          <w:szCs w:val="28"/>
        </w:rPr>
        <w:t xml:space="preserve">ое Щекинского района      </w:t>
      </w:r>
      <w:r w:rsidRPr="003E60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3" w:name="sub_1000"/>
      <w:r w:rsidRPr="003E60A3">
        <w:rPr>
          <w:rFonts w:ascii="Times New Roman" w:hAnsi="Times New Roman" w:cs="Times New Roman"/>
          <w:sz w:val="28"/>
          <w:szCs w:val="28"/>
        </w:rPr>
        <w:t>А.</w:t>
      </w:r>
      <w:r w:rsidR="00DD4705">
        <w:rPr>
          <w:rFonts w:ascii="Times New Roman" w:hAnsi="Times New Roman" w:cs="Times New Roman"/>
          <w:sz w:val="28"/>
          <w:szCs w:val="28"/>
        </w:rPr>
        <w:t xml:space="preserve"> </w:t>
      </w:r>
      <w:r w:rsidRPr="003E60A3">
        <w:rPr>
          <w:rFonts w:ascii="Times New Roman" w:hAnsi="Times New Roman" w:cs="Times New Roman"/>
          <w:sz w:val="28"/>
          <w:szCs w:val="28"/>
        </w:rPr>
        <w:t>А. Сазонов</w:t>
      </w:r>
    </w:p>
    <w:bookmarkEnd w:id="3"/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E6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60A3" w:rsidRPr="003E60A3" w:rsidRDefault="003E60A3" w:rsidP="003E60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2F78" w:rsidRPr="003E60A3" w:rsidRDefault="00762F78">
      <w:pPr>
        <w:rPr>
          <w:rFonts w:ascii="Times New Roman" w:hAnsi="Times New Roman" w:cs="Times New Roman"/>
          <w:sz w:val="28"/>
          <w:szCs w:val="28"/>
        </w:rPr>
      </w:pPr>
    </w:p>
    <w:sectPr w:rsidR="00762F78" w:rsidRPr="003E60A3" w:rsidSect="00707A12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AF" w:rsidRDefault="000F07AF" w:rsidP="006F4DD8">
      <w:r>
        <w:separator/>
      </w:r>
    </w:p>
  </w:endnote>
  <w:endnote w:type="continuationSeparator" w:id="0">
    <w:p w:rsidR="000F07AF" w:rsidRDefault="000F07AF" w:rsidP="006F4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12" w:rsidRDefault="006140CB" w:rsidP="00707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705">
      <w:rPr>
        <w:rStyle w:val="a5"/>
        <w:noProof/>
      </w:rPr>
      <w:t>3</w:t>
    </w:r>
    <w:r>
      <w:rPr>
        <w:rStyle w:val="a5"/>
      </w:rPr>
      <w:fldChar w:fldCharType="end"/>
    </w:r>
  </w:p>
  <w:p w:rsidR="00707A12" w:rsidRDefault="000F07AF" w:rsidP="00707A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12" w:rsidRDefault="006140CB" w:rsidP="00707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7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B57">
      <w:rPr>
        <w:rStyle w:val="a5"/>
        <w:noProof/>
      </w:rPr>
      <w:t>2</w:t>
    </w:r>
    <w:r>
      <w:rPr>
        <w:rStyle w:val="a5"/>
      </w:rPr>
      <w:fldChar w:fldCharType="end"/>
    </w:r>
  </w:p>
  <w:p w:rsidR="00707A12" w:rsidRDefault="000F07AF" w:rsidP="00707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AF" w:rsidRDefault="000F07AF" w:rsidP="006F4DD8">
      <w:r>
        <w:separator/>
      </w:r>
    </w:p>
  </w:footnote>
  <w:footnote w:type="continuationSeparator" w:id="0">
    <w:p w:rsidR="000F07AF" w:rsidRDefault="000F07AF" w:rsidP="006F4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0A3"/>
    <w:rsid w:val="000A3084"/>
    <w:rsid w:val="000F07AF"/>
    <w:rsid w:val="00347D02"/>
    <w:rsid w:val="003E60A3"/>
    <w:rsid w:val="00404CD9"/>
    <w:rsid w:val="00440052"/>
    <w:rsid w:val="004575ED"/>
    <w:rsid w:val="004A518D"/>
    <w:rsid w:val="004A5519"/>
    <w:rsid w:val="004F0B57"/>
    <w:rsid w:val="005675AA"/>
    <w:rsid w:val="005A10F4"/>
    <w:rsid w:val="006140CB"/>
    <w:rsid w:val="006F4DD8"/>
    <w:rsid w:val="00762F78"/>
    <w:rsid w:val="008521B2"/>
    <w:rsid w:val="008B2F2D"/>
    <w:rsid w:val="00994123"/>
    <w:rsid w:val="00B56548"/>
    <w:rsid w:val="00D071FE"/>
    <w:rsid w:val="00DD4705"/>
    <w:rsid w:val="00E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60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0A3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E60A3"/>
    <w:rPr>
      <w:rFonts w:cs="Times New Roman"/>
    </w:rPr>
  </w:style>
  <w:style w:type="paragraph" w:styleId="a6">
    <w:name w:val="List Paragraph"/>
    <w:basedOn w:val="a"/>
    <w:uiPriority w:val="34"/>
    <w:qFormat/>
    <w:rsid w:val="003E6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2016-10-05T07:24:00Z</dcterms:created>
  <dcterms:modified xsi:type="dcterms:W3CDTF">2016-11-02T07:35:00Z</dcterms:modified>
</cp:coreProperties>
</file>