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9D572E" w:rsidRPr="009D572E" w:rsidTr="009D572E">
        <w:tc>
          <w:tcPr>
            <w:tcW w:w="9288" w:type="dxa"/>
          </w:tcPr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9D572E" w:rsidRPr="009D572E" w:rsidTr="009D572E">
        <w:tc>
          <w:tcPr>
            <w:tcW w:w="9288" w:type="dxa"/>
          </w:tcPr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9D572E" w:rsidRPr="009D572E" w:rsidTr="009D572E">
        <w:tc>
          <w:tcPr>
            <w:tcW w:w="9288" w:type="dxa"/>
          </w:tcPr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9D572E" w:rsidRPr="009D572E" w:rsidRDefault="009D572E" w:rsidP="00B66C14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9D572E" w:rsidRPr="009D572E" w:rsidTr="009D572E">
        <w:tc>
          <w:tcPr>
            <w:tcW w:w="9288" w:type="dxa"/>
          </w:tcPr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9D572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9D572E" w:rsidRPr="009D572E" w:rsidRDefault="009D572E" w:rsidP="009D572E">
            <w:pPr>
              <w:suppressAutoHyphens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8F47BD" w:rsidRPr="008F47BD" w:rsidTr="00ED0B58">
        <w:tc>
          <w:tcPr>
            <w:tcW w:w="9288" w:type="dxa"/>
            <w:hideMark/>
          </w:tcPr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8F47BD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B66C14">
              <w:rPr>
                <w:b/>
                <w:sz w:val="28"/>
                <w:szCs w:val="28"/>
                <w:lang w:eastAsia="en-US"/>
              </w:rPr>
              <w:t>16 ноября</w:t>
            </w:r>
            <w:r w:rsidRPr="008F47BD">
              <w:rPr>
                <w:b/>
                <w:sz w:val="28"/>
                <w:szCs w:val="28"/>
                <w:lang w:eastAsia="en-US"/>
              </w:rPr>
              <w:t xml:space="preserve"> 2022 </w:t>
            </w:r>
            <w:r>
              <w:rPr>
                <w:b/>
                <w:sz w:val="28"/>
                <w:szCs w:val="28"/>
                <w:lang w:eastAsia="en-US"/>
              </w:rPr>
              <w:t>г</w:t>
            </w:r>
            <w:r w:rsidRPr="008F47BD">
              <w:rPr>
                <w:b/>
                <w:sz w:val="28"/>
                <w:szCs w:val="28"/>
                <w:lang w:eastAsia="en-US"/>
              </w:rPr>
              <w:t>ода</w:t>
            </w:r>
            <w:r>
              <w:rPr>
                <w:b/>
                <w:sz w:val="28"/>
                <w:szCs w:val="28"/>
                <w:lang w:eastAsia="en-US"/>
              </w:rPr>
              <w:t xml:space="preserve">                                </w:t>
            </w:r>
            <w:r w:rsidR="00B66C14">
              <w:rPr>
                <w:b/>
                <w:sz w:val="28"/>
                <w:szCs w:val="28"/>
                <w:lang w:eastAsia="en-US"/>
              </w:rPr>
              <w:t>№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B66C14">
              <w:rPr>
                <w:b/>
                <w:sz w:val="28"/>
                <w:szCs w:val="28"/>
                <w:lang w:eastAsia="en-US"/>
              </w:rPr>
              <w:t xml:space="preserve"> 72-195</w:t>
            </w:r>
          </w:p>
          <w:p w:rsidR="008F47BD" w:rsidRPr="008F47BD" w:rsidRDefault="008F47BD" w:rsidP="008F47BD">
            <w:pPr>
              <w:widowControl w:val="0"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</w:t>
            </w:r>
          </w:p>
        </w:tc>
      </w:tr>
    </w:tbl>
    <w:p w:rsidR="008F47BD" w:rsidRPr="008F47BD" w:rsidRDefault="008F47BD" w:rsidP="008F47BD">
      <w:pPr>
        <w:keepNext/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346F7C" w:rsidRPr="00AE56EE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установлении дополнительных оснований для признания </w:t>
      </w:r>
      <w:proofErr w:type="gramStart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безнадежными</w:t>
      </w:r>
      <w:proofErr w:type="gramEnd"/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 xml:space="preserve"> к взысканию недоимки по местным налогам </w:t>
      </w:r>
    </w:p>
    <w:p w:rsidR="00617062" w:rsidRPr="00AE56EE" w:rsidRDefault="00346F7C" w:rsidP="00346F7C">
      <w:pPr>
        <w:suppressAutoHyphens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46F7C">
        <w:rPr>
          <w:rFonts w:ascii="PT Astra Serif" w:hAnsi="PT Astra Serif"/>
          <w:b/>
          <w:bCs/>
          <w:color w:val="000000"/>
          <w:sz w:val="28"/>
          <w:szCs w:val="28"/>
        </w:rPr>
        <w:t>(налог на имущество, земельный налог с физических лиц), задолженности по пеням и штрафам по этим налогам</w:t>
      </w:r>
    </w:p>
    <w:p w:rsidR="00346F7C" w:rsidRPr="00AE56EE" w:rsidRDefault="00346F7C" w:rsidP="00346F7C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617062" w:rsidRPr="00617062" w:rsidRDefault="00617062" w:rsidP="008F47BD">
      <w:pPr>
        <w:suppressAutoHyphens w:val="0"/>
        <w:ind w:firstLine="709"/>
        <w:jc w:val="both"/>
        <w:rPr>
          <w:rFonts w:ascii="PT Astra Serif" w:hAnsi="PT Astra Serif" w:cs="Arial"/>
          <w:b/>
          <w:sz w:val="28"/>
          <w:szCs w:val="28"/>
          <w:lang w:eastAsia="ru-RU"/>
        </w:rPr>
      </w:pP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06DBC">
        <w:rPr>
          <w:rFonts w:ascii="PT Astra Serif" w:hAnsi="PT Astra Serif"/>
          <w:color w:val="000000"/>
          <w:sz w:val="28"/>
          <w:szCs w:val="28"/>
        </w:rPr>
        <w:t>пунктом 3 статьи 59 Налогового кодекса Российской Федерации</w:t>
      </w:r>
      <w:r w:rsidRPr="00617062">
        <w:rPr>
          <w:rFonts w:ascii="PT Astra Serif" w:hAnsi="PT Astra Serif"/>
          <w:snapToGrid w:val="0"/>
          <w:sz w:val="28"/>
          <w:szCs w:val="28"/>
          <w:lang w:eastAsia="ru-RU"/>
        </w:rPr>
        <w:t xml:space="preserve">, </w:t>
      </w:r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Уставом муниципального образования </w:t>
      </w:r>
      <w:r w:rsidR="009D572E">
        <w:rPr>
          <w:rFonts w:ascii="PT Astra Serif" w:hAnsi="PT Astra Serif" w:cs="Arial"/>
          <w:sz w:val="28"/>
          <w:szCs w:val="28"/>
          <w:lang w:eastAsia="ru-RU"/>
        </w:rPr>
        <w:t>Огаревское</w:t>
      </w:r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 </w:t>
      </w:r>
      <w:proofErr w:type="spellStart"/>
      <w:r w:rsidRPr="00617062">
        <w:rPr>
          <w:rFonts w:ascii="PT Astra Serif" w:hAnsi="PT Astra Serif" w:cs="Arial"/>
          <w:sz w:val="28"/>
          <w:szCs w:val="28"/>
          <w:lang w:eastAsia="ru-RU"/>
        </w:rPr>
        <w:t>Щекинского</w:t>
      </w:r>
      <w:proofErr w:type="spellEnd"/>
      <w:r w:rsidRPr="00617062">
        <w:rPr>
          <w:rFonts w:ascii="PT Astra Serif" w:hAnsi="PT Astra Serif" w:cs="Arial"/>
          <w:sz w:val="28"/>
          <w:szCs w:val="28"/>
          <w:lang w:eastAsia="ru-RU"/>
        </w:rPr>
        <w:t xml:space="preserve"> района Собрание депутатов муниципального образования </w:t>
      </w:r>
      <w:r w:rsidR="009D572E">
        <w:rPr>
          <w:rFonts w:ascii="PT Astra Serif" w:hAnsi="PT Astra Serif" w:cs="Arial"/>
          <w:sz w:val="28"/>
          <w:szCs w:val="28"/>
          <w:lang w:eastAsia="ru-RU"/>
        </w:rPr>
        <w:t>Огаревское</w:t>
      </w:r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 </w:t>
      </w:r>
      <w:proofErr w:type="spellStart"/>
      <w:r w:rsidR="008F47BD">
        <w:rPr>
          <w:rFonts w:ascii="PT Astra Serif" w:hAnsi="PT Astra Serif" w:cs="Arial"/>
          <w:sz w:val="28"/>
          <w:szCs w:val="28"/>
          <w:lang w:eastAsia="ru-RU"/>
        </w:rPr>
        <w:t>Щекинского</w:t>
      </w:r>
      <w:proofErr w:type="spellEnd"/>
      <w:r w:rsidR="008F47BD">
        <w:rPr>
          <w:rFonts w:ascii="PT Astra Serif" w:hAnsi="PT Astra Serif" w:cs="Arial"/>
          <w:sz w:val="28"/>
          <w:szCs w:val="28"/>
          <w:lang w:eastAsia="ru-RU"/>
        </w:rPr>
        <w:t xml:space="preserve"> района </w:t>
      </w:r>
      <w:r w:rsidRPr="00617062">
        <w:rPr>
          <w:rFonts w:ascii="PT Astra Serif" w:hAnsi="PT Astra Serif" w:cs="Arial"/>
          <w:b/>
          <w:sz w:val="28"/>
          <w:szCs w:val="28"/>
          <w:lang w:eastAsia="ru-RU"/>
        </w:rPr>
        <w:t>РЕШИЛО:</w:t>
      </w:r>
    </w:p>
    <w:p w:rsidR="00B06DBC" w:rsidRDefault="00617062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17062">
        <w:rPr>
          <w:rFonts w:ascii="PT Astra Serif" w:hAnsi="PT Astra Serif"/>
          <w:sz w:val="28"/>
          <w:szCs w:val="28"/>
          <w:lang w:eastAsia="ru-RU"/>
        </w:rPr>
        <w:t xml:space="preserve">1. </w:t>
      </w:r>
      <w:r w:rsidR="00B06DBC">
        <w:rPr>
          <w:rFonts w:ascii="PT Astra Serif" w:hAnsi="PT Astra Serif"/>
          <w:sz w:val="28"/>
          <w:szCs w:val="28"/>
          <w:lang w:eastAsia="ru-RU"/>
        </w:rPr>
        <w:t>Установить, что к дополнительным основаниям о признании безнадежными к взысканию и списании отнести: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</w:t>
      </w:r>
      <w:proofErr w:type="gramStart"/>
      <w:r>
        <w:rPr>
          <w:rFonts w:ascii="PT Astra Serif" w:hAnsi="PT Astra Serif"/>
          <w:sz w:val="28"/>
          <w:szCs w:val="28"/>
          <w:lang w:eastAsia="ru-RU"/>
        </w:rPr>
        <w:t>с даты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её образования прошло пять лет и более, а также задолженности по пеням, начисленным на эту недоимку;</w:t>
      </w:r>
    </w:p>
    <w:p w:rsidR="00B06DBC" w:rsidRDefault="00B06DBC" w:rsidP="00B06DB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>задолженность по пеням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617062" w:rsidRPr="00617062" w:rsidRDefault="00B06DBC" w:rsidP="00B06DBC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-</w:t>
      </w:r>
      <w:r>
        <w:rPr>
          <w:rFonts w:ascii="PT Astra Serif" w:hAnsi="PT Astra Serif"/>
          <w:sz w:val="28"/>
          <w:szCs w:val="28"/>
          <w:lang w:eastAsia="ru-RU"/>
        </w:rPr>
        <w:tab/>
        <w:t xml:space="preserve">недоимку по налогу на имущество физических лиц и земельному налогу с физических лиц, а также задолженности по пеням и штрафам в полном объеме на дату принятия соответствующего решения в случае смерти физического лица или объявления его умершим в порядке,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установленном гражданским процессуальным законодательством, если с даты смерти прошло пять лет и более.</w:t>
      </w:r>
      <w:proofErr w:type="gramEnd"/>
    </w:p>
    <w:p w:rsidR="009D572E" w:rsidRPr="009D572E" w:rsidRDefault="009D572E" w:rsidP="009D572E">
      <w:pPr>
        <w:suppressAutoHyphens w:val="0"/>
        <w:ind w:firstLine="709"/>
        <w:jc w:val="both"/>
        <w:textAlignment w:val="baseline"/>
        <w:rPr>
          <w:rFonts w:ascii="PT Astra Serif" w:hAnsi="PT Astra Serif"/>
          <w:bCs/>
          <w:sz w:val="28"/>
          <w:szCs w:val="28"/>
          <w:lang w:eastAsia="ru-RU"/>
        </w:rPr>
      </w:pPr>
      <w:r w:rsidRPr="009D572E">
        <w:rPr>
          <w:rFonts w:ascii="PT Astra Serif" w:hAnsi="PT Astra Serif"/>
          <w:color w:val="000000"/>
          <w:sz w:val="28"/>
          <w:szCs w:val="28"/>
          <w:lang w:eastAsia="ru-RU"/>
        </w:rPr>
        <w:t xml:space="preserve">2. </w:t>
      </w:r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Решение обнародовать путем размещения на официальном сайте муниципального образования </w:t>
      </w:r>
      <w:r w:rsidRPr="009D572E">
        <w:rPr>
          <w:rFonts w:ascii="PT Astra Serif" w:hAnsi="PT Astra Serif" w:cs="Arial"/>
          <w:sz w:val="28"/>
          <w:szCs w:val="28"/>
          <w:lang w:eastAsia="ru-RU"/>
        </w:rPr>
        <w:t>Огаревское</w:t>
      </w:r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proofErr w:type="spellStart"/>
      <w:r w:rsidRPr="009D572E">
        <w:rPr>
          <w:rFonts w:ascii="PT Astra Serif" w:hAnsi="PT Astra Serif"/>
          <w:bCs/>
          <w:sz w:val="28"/>
          <w:szCs w:val="28"/>
          <w:lang w:eastAsia="ru-RU"/>
        </w:rPr>
        <w:t>Щекинского</w:t>
      </w:r>
      <w:proofErr w:type="spellEnd"/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</w:t>
      </w:r>
      <w:r w:rsidRPr="009D572E">
        <w:rPr>
          <w:rFonts w:ascii="PT Astra Serif" w:hAnsi="PT Astra Serif" w:cs="Arial"/>
          <w:sz w:val="28"/>
          <w:szCs w:val="28"/>
          <w:lang w:eastAsia="ru-RU"/>
        </w:rPr>
        <w:t>Огаревское</w:t>
      </w:r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proofErr w:type="spellStart"/>
      <w:r w:rsidRPr="009D572E">
        <w:rPr>
          <w:rFonts w:ascii="PT Astra Serif" w:hAnsi="PT Astra Serif"/>
          <w:bCs/>
          <w:sz w:val="28"/>
          <w:szCs w:val="28"/>
          <w:lang w:eastAsia="ru-RU"/>
        </w:rPr>
        <w:t>Щекинского</w:t>
      </w:r>
      <w:proofErr w:type="spellEnd"/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 по адресу: </w:t>
      </w:r>
      <w:proofErr w:type="spellStart"/>
      <w:r w:rsidRPr="009D572E">
        <w:rPr>
          <w:rFonts w:ascii="PT Astra Serif" w:hAnsi="PT Astra Serif"/>
          <w:bCs/>
          <w:sz w:val="28"/>
          <w:szCs w:val="28"/>
          <w:lang w:eastAsia="ru-RU"/>
        </w:rPr>
        <w:t>с.п</w:t>
      </w:r>
      <w:proofErr w:type="spellEnd"/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. </w:t>
      </w:r>
      <w:proofErr w:type="spellStart"/>
      <w:r w:rsidRPr="009D572E">
        <w:rPr>
          <w:rFonts w:ascii="PT Astra Serif" w:hAnsi="PT Astra Serif"/>
          <w:bCs/>
          <w:sz w:val="28"/>
          <w:szCs w:val="28"/>
          <w:lang w:eastAsia="ru-RU"/>
        </w:rPr>
        <w:t>Огаревка</w:t>
      </w:r>
      <w:proofErr w:type="spellEnd"/>
      <w:r w:rsidRPr="009D572E">
        <w:rPr>
          <w:rFonts w:ascii="PT Astra Serif" w:hAnsi="PT Astra Serif"/>
          <w:bCs/>
          <w:sz w:val="28"/>
          <w:szCs w:val="28"/>
          <w:lang w:eastAsia="ru-RU"/>
        </w:rPr>
        <w:t>, ул. Шахтерская, д. 7.</w:t>
      </w:r>
    </w:p>
    <w:p w:rsidR="009D572E" w:rsidRPr="009D572E" w:rsidRDefault="009D572E" w:rsidP="009D572E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Pr="009D572E">
        <w:rPr>
          <w:rFonts w:ascii="PT Astra Serif" w:hAnsi="PT Astra Serif"/>
          <w:sz w:val="28"/>
          <w:szCs w:val="28"/>
          <w:lang w:eastAsia="ru-RU"/>
        </w:rPr>
        <w:t>. Настоящее р</w:t>
      </w:r>
      <w:r w:rsidRPr="009D572E">
        <w:rPr>
          <w:rFonts w:ascii="PT Astra Serif" w:hAnsi="PT Astra Serif"/>
          <w:bCs/>
          <w:sz w:val="28"/>
          <w:szCs w:val="28"/>
          <w:lang w:eastAsia="ru-RU"/>
        </w:rPr>
        <w:t xml:space="preserve">ешение вступает в силу </w:t>
      </w:r>
      <w:r w:rsidRPr="009D572E">
        <w:rPr>
          <w:rFonts w:ascii="PT Astra Serif" w:hAnsi="PT Astra Serif"/>
          <w:sz w:val="28"/>
          <w:szCs w:val="28"/>
          <w:lang w:eastAsia="ru-RU"/>
        </w:rPr>
        <w:t>со дня официального обнародования.</w:t>
      </w:r>
    </w:p>
    <w:p w:rsidR="009D572E" w:rsidRPr="009D572E" w:rsidRDefault="009D572E" w:rsidP="009D572E">
      <w:pPr>
        <w:shd w:val="clear" w:color="auto" w:fill="FFFFFF"/>
        <w:suppressAutoHyphens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</w:p>
    <w:p w:rsidR="009D572E" w:rsidRDefault="009D572E" w:rsidP="009D572E">
      <w:pPr>
        <w:shd w:val="clear" w:color="auto" w:fill="FFFFFF"/>
        <w:suppressAutoHyphens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</w:p>
    <w:p w:rsidR="009D572E" w:rsidRPr="009D572E" w:rsidRDefault="009D572E" w:rsidP="009D572E">
      <w:pPr>
        <w:shd w:val="clear" w:color="auto" w:fill="FFFFFF"/>
        <w:suppressAutoHyphens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</w:p>
    <w:p w:rsidR="009D572E" w:rsidRPr="009D572E" w:rsidRDefault="009D572E" w:rsidP="009D572E">
      <w:pPr>
        <w:suppressAutoHyphens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9D572E">
        <w:rPr>
          <w:rFonts w:ascii="PT Astra Serif" w:eastAsia="Calibri" w:hAnsi="PT Astra Serif" w:cs="Arial"/>
          <w:sz w:val="28"/>
          <w:szCs w:val="28"/>
          <w:lang w:eastAsia="ru-RU"/>
        </w:rPr>
        <w:t>Глава муниципального образования</w:t>
      </w:r>
    </w:p>
    <w:p w:rsidR="009D572E" w:rsidRPr="009D572E" w:rsidRDefault="009D572E" w:rsidP="009D572E">
      <w:pPr>
        <w:keepNext/>
        <w:tabs>
          <w:tab w:val="left" w:pos="9214"/>
        </w:tabs>
        <w:suppressAutoHyphens w:val="0"/>
        <w:ind w:firstLine="709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proofErr w:type="gramStart"/>
      <w:r w:rsidRPr="009D572E">
        <w:rPr>
          <w:rFonts w:ascii="PT Astra Serif" w:eastAsia="Calibri" w:hAnsi="PT Astra Serif" w:cs="Arial"/>
          <w:sz w:val="28"/>
          <w:szCs w:val="28"/>
          <w:lang w:eastAsia="ru-RU"/>
        </w:rPr>
        <w:t>Огаревское</w:t>
      </w:r>
      <w:proofErr w:type="gramEnd"/>
      <w:r w:rsidRPr="009D572E">
        <w:rPr>
          <w:rFonts w:ascii="PT Astra Serif" w:eastAsia="Calibri" w:hAnsi="PT Astra Serif" w:cs="Arial"/>
          <w:sz w:val="28"/>
          <w:szCs w:val="28"/>
          <w:lang w:eastAsia="ru-RU"/>
        </w:rPr>
        <w:t xml:space="preserve"> </w:t>
      </w:r>
      <w:proofErr w:type="spellStart"/>
      <w:r w:rsidRPr="009D572E">
        <w:rPr>
          <w:rFonts w:ascii="PT Astra Serif" w:eastAsia="Calibri" w:hAnsi="PT Astra Serif" w:cs="Arial"/>
          <w:sz w:val="28"/>
          <w:szCs w:val="28"/>
          <w:lang w:eastAsia="ru-RU"/>
        </w:rPr>
        <w:t>Щекинского</w:t>
      </w:r>
      <w:proofErr w:type="spellEnd"/>
      <w:r w:rsidRPr="009D572E">
        <w:rPr>
          <w:rFonts w:ascii="PT Astra Serif" w:eastAsia="Calibri" w:hAnsi="PT Astra Serif" w:cs="Arial"/>
          <w:sz w:val="28"/>
          <w:szCs w:val="28"/>
          <w:lang w:eastAsia="ru-RU"/>
        </w:rPr>
        <w:t xml:space="preserve"> район                                  А. А. Сазонов</w:t>
      </w:r>
    </w:p>
    <w:p w:rsidR="00EB6325" w:rsidRDefault="00EB6325">
      <w:pPr>
        <w:sectPr w:rsidR="00EB6325" w:rsidSect="00BE0DA4">
          <w:pgSz w:w="11906" w:h="16838"/>
          <w:pgMar w:top="851" w:right="991" w:bottom="851" w:left="1843" w:header="0" w:footer="720" w:gutter="0"/>
          <w:cols w:space="720"/>
          <w:titlePg/>
          <w:docGrid w:linePitch="360"/>
        </w:sectPr>
      </w:pPr>
    </w:p>
    <w:p w:rsidR="00C970E6" w:rsidRPr="00C970E6" w:rsidRDefault="00C970E6" w:rsidP="008F47BD">
      <w:pPr>
        <w:suppressAutoHyphens w:val="0"/>
        <w:ind w:left="9911" w:firstLine="709"/>
        <w:jc w:val="both"/>
        <w:rPr>
          <w:rFonts w:ascii="PT Astra Serif" w:hAnsi="PT Astra Serif"/>
          <w:b/>
          <w:sz w:val="22"/>
          <w:szCs w:val="22"/>
          <w:lang w:eastAsia="ru-RU"/>
        </w:rPr>
      </w:pPr>
    </w:p>
    <w:sectPr w:rsidR="00C970E6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FA" w:rsidRDefault="00971CFA">
      <w:r>
        <w:separator/>
      </w:r>
    </w:p>
  </w:endnote>
  <w:endnote w:type="continuationSeparator" w:id="0">
    <w:p w:rsidR="00971CFA" w:rsidRDefault="0097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FA" w:rsidRDefault="00971CFA">
      <w:r>
        <w:separator/>
      </w:r>
    </w:p>
  </w:footnote>
  <w:footnote w:type="continuationSeparator" w:id="0">
    <w:p w:rsidR="00971CFA" w:rsidRDefault="00971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2407B"/>
    <w:rsid w:val="000374CE"/>
    <w:rsid w:val="000427E4"/>
    <w:rsid w:val="00045D09"/>
    <w:rsid w:val="0006028C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559BD"/>
    <w:rsid w:val="0017025A"/>
    <w:rsid w:val="001861C7"/>
    <w:rsid w:val="00193863"/>
    <w:rsid w:val="001944C0"/>
    <w:rsid w:val="001A1A37"/>
    <w:rsid w:val="001A1D0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62DC"/>
    <w:rsid w:val="00293768"/>
    <w:rsid w:val="00294C5D"/>
    <w:rsid w:val="00296CF0"/>
    <w:rsid w:val="002A04A1"/>
    <w:rsid w:val="002A25A2"/>
    <w:rsid w:val="002C0F92"/>
    <w:rsid w:val="002C151D"/>
    <w:rsid w:val="002D252F"/>
    <w:rsid w:val="002F4F01"/>
    <w:rsid w:val="003116E6"/>
    <w:rsid w:val="00316B00"/>
    <w:rsid w:val="00320A0D"/>
    <w:rsid w:val="00321C10"/>
    <w:rsid w:val="00326D2B"/>
    <w:rsid w:val="00344C4A"/>
    <w:rsid w:val="00346F7C"/>
    <w:rsid w:val="00371115"/>
    <w:rsid w:val="0037798C"/>
    <w:rsid w:val="00382CF0"/>
    <w:rsid w:val="00382F10"/>
    <w:rsid w:val="00383017"/>
    <w:rsid w:val="003B3DE2"/>
    <w:rsid w:val="003D1F73"/>
    <w:rsid w:val="003F7A93"/>
    <w:rsid w:val="00425EAC"/>
    <w:rsid w:val="004467A9"/>
    <w:rsid w:val="0048387B"/>
    <w:rsid w:val="004875DC"/>
    <w:rsid w:val="00491DE9"/>
    <w:rsid w:val="004A2F4E"/>
    <w:rsid w:val="004B4FD9"/>
    <w:rsid w:val="004C7F02"/>
    <w:rsid w:val="005024BE"/>
    <w:rsid w:val="00502517"/>
    <w:rsid w:val="0051476B"/>
    <w:rsid w:val="00521484"/>
    <w:rsid w:val="00525C0D"/>
    <w:rsid w:val="0053428A"/>
    <w:rsid w:val="00544189"/>
    <w:rsid w:val="00547863"/>
    <w:rsid w:val="00554C55"/>
    <w:rsid w:val="005E1B29"/>
    <w:rsid w:val="00617062"/>
    <w:rsid w:val="006407C0"/>
    <w:rsid w:val="006418F4"/>
    <w:rsid w:val="0064483F"/>
    <w:rsid w:val="00650D0A"/>
    <w:rsid w:val="006562DB"/>
    <w:rsid w:val="00667A80"/>
    <w:rsid w:val="006906B9"/>
    <w:rsid w:val="006A040F"/>
    <w:rsid w:val="006B7F6F"/>
    <w:rsid w:val="006C5BF7"/>
    <w:rsid w:val="006D0F84"/>
    <w:rsid w:val="006D7C55"/>
    <w:rsid w:val="006F22B0"/>
    <w:rsid w:val="00725B7B"/>
    <w:rsid w:val="00727050"/>
    <w:rsid w:val="00754B10"/>
    <w:rsid w:val="00790C17"/>
    <w:rsid w:val="00796661"/>
    <w:rsid w:val="0079667F"/>
    <w:rsid w:val="007D70F4"/>
    <w:rsid w:val="007F0412"/>
    <w:rsid w:val="007F1408"/>
    <w:rsid w:val="007F2065"/>
    <w:rsid w:val="00801D0B"/>
    <w:rsid w:val="0082191E"/>
    <w:rsid w:val="00836E70"/>
    <w:rsid w:val="0085461F"/>
    <w:rsid w:val="00854B98"/>
    <w:rsid w:val="00865170"/>
    <w:rsid w:val="00886A38"/>
    <w:rsid w:val="00892F91"/>
    <w:rsid w:val="008A1F75"/>
    <w:rsid w:val="008C4133"/>
    <w:rsid w:val="008C758E"/>
    <w:rsid w:val="008C78BA"/>
    <w:rsid w:val="008D2C3E"/>
    <w:rsid w:val="008D46E2"/>
    <w:rsid w:val="008F47BD"/>
    <w:rsid w:val="00900C50"/>
    <w:rsid w:val="0093357E"/>
    <w:rsid w:val="009362FB"/>
    <w:rsid w:val="009419E4"/>
    <w:rsid w:val="00955A68"/>
    <w:rsid w:val="00965AAE"/>
    <w:rsid w:val="00971CFA"/>
    <w:rsid w:val="00974D1C"/>
    <w:rsid w:val="00975048"/>
    <w:rsid w:val="009D3320"/>
    <w:rsid w:val="009D572E"/>
    <w:rsid w:val="009F06F1"/>
    <w:rsid w:val="00A1196C"/>
    <w:rsid w:val="00A13433"/>
    <w:rsid w:val="00A444C6"/>
    <w:rsid w:val="00A83C6F"/>
    <w:rsid w:val="00A97AD3"/>
    <w:rsid w:val="00AA2BBC"/>
    <w:rsid w:val="00AB227D"/>
    <w:rsid w:val="00AB6761"/>
    <w:rsid w:val="00AC4A16"/>
    <w:rsid w:val="00AE56EE"/>
    <w:rsid w:val="00AF2360"/>
    <w:rsid w:val="00B03873"/>
    <w:rsid w:val="00B0593F"/>
    <w:rsid w:val="00B06DBC"/>
    <w:rsid w:val="00B33F2E"/>
    <w:rsid w:val="00B53179"/>
    <w:rsid w:val="00B66C14"/>
    <w:rsid w:val="00B84024"/>
    <w:rsid w:val="00B87D3F"/>
    <w:rsid w:val="00BA2344"/>
    <w:rsid w:val="00BD2A0C"/>
    <w:rsid w:val="00BE0DA4"/>
    <w:rsid w:val="00C053BA"/>
    <w:rsid w:val="00C16617"/>
    <w:rsid w:val="00C25B1A"/>
    <w:rsid w:val="00C321B8"/>
    <w:rsid w:val="00C53C15"/>
    <w:rsid w:val="00C53DFF"/>
    <w:rsid w:val="00C74E15"/>
    <w:rsid w:val="00C80453"/>
    <w:rsid w:val="00C82C44"/>
    <w:rsid w:val="00C920B3"/>
    <w:rsid w:val="00C970E6"/>
    <w:rsid w:val="00CA1F56"/>
    <w:rsid w:val="00CA5ED6"/>
    <w:rsid w:val="00CB16EC"/>
    <w:rsid w:val="00CD2006"/>
    <w:rsid w:val="00CD24AC"/>
    <w:rsid w:val="00CD5250"/>
    <w:rsid w:val="00CF1645"/>
    <w:rsid w:val="00CF38A7"/>
    <w:rsid w:val="00D07620"/>
    <w:rsid w:val="00D34DF5"/>
    <w:rsid w:val="00D36001"/>
    <w:rsid w:val="00D57E7A"/>
    <w:rsid w:val="00D64329"/>
    <w:rsid w:val="00D71444"/>
    <w:rsid w:val="00D729C3"/>
    <w:rsid w:val="00D8437A"/>
    <w:rsid w:val="00D935F9"/>
    <w:rsid w:val="00DA054B"/>
    <w:rsid w:val="00DA650D"/>
    <w:rsid w:val="00DC1556"/>
    <w:rsid w:val="00DE6941"/>
    <w:rsid w:val="00DF0078"/>
    <w:rsid w:val="00DF173B"/>
    <w:rsid w:val="00E00BCE"/>
    <w:rsid w:val="00E01E41"/>
    <w:rsid w:val="00E039F1"/>
    <w:rsid w:val="00E26690"/>
    <w:rsid w:val="00E42340"/>
    <w:rsid w:val="00E551B6"/>
    <w:rsid w:val="00E5554B"/>
    <w:rsid w:val="00E637A4"/>
    <w:rsid w:val="00E71089"/>
    <w:rsid w:val="00E71E2E"/>
    <w:rsid w:val="00E73211"/>
    <w:rsid w:val="00EA3071"/>
    <w:rsid w:val="00EB6325"/>
    <w:rsid w:val="00EC3B6B"/>
    <w:rsid w:val="00EC4565"/>
    <w:rsid w:val="00ED16D3"/>
    <w:rsid w:val="00F149F5"/>
    <w:rsid w:val="00F20922"/>
    <w:rsid w:val="00F2611C"/>
    <w:rsid w:val="00F27143"/>
    <w:rsid w:val="00F6595D"/>
    <w:rsid w:val="00F72A15"/>
    <w:rsid w:val="00F737E5"/>
    <w:rsid w:val="00F73EFD"/>
    <w:rsid w:val="00F769B2"/>
    <w:rsid w:val="00FB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C5BF7"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F7E4-06B8-45CD-AC6E-5833E10D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468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User</cp:lastModifiedBy>
  <cp:revision>41</cp:revision>
  <cp:lastPrinted>2022-10-21T09:55:00Z</cp:lastPrinted>
  <dcterms:created xsi:type="dcterms:W3CDTF">2022-10-18T06:52:00Z</dcterms:created>
  <dcterms:modified xsi:type="dcterms:W3CDTF">2022-11-16T13:39:00Z</dcterms:modified>
</cp:coreProperties>
</file>